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C0057" w14:textId="2E9447EE" w:rsidR="00F52A8F" w:rsidRDefault="00580ACD" w:rsidP="00F52A8F">
      <w:pPr>
        <w:rPr>
          <w:rFonts w:ascii="Times New Roman" w:hAnsi="Times New Roman" w:cs="Times New Roman"/>
          <w:b/>
          <w:sz w:val="24"/>
          <w:u w:val="single"/>
        </w:rPr>
      </w:pPr>
      <w:r w:rsidRPr="008F7EED">
        <w:rPr>
          <w:rFonts w:ascii="Times New Roman" w:hAnsi="Times New Roman" w:cs="Times New Roman"/>
          <w:b/>
          <w:noProof/>
          <w:sz w:val="24"/>
          <w:u w:val="single"/>
        </w:rPr>
        <w:drawing>
          <wp:anchor distT="0" distB="0" distL="114300" distR="114300" simplePos="0" relativeHeight="251667456" behindDoc="1" locked="0" layoutInCell="1" allowOverlap="1" wp14:anchorId="4DDE97BB" wp14:editId="5D81AC97">
            <wp:simplePos x="0" y="0"/>
            <wp:positionH relativeFrom="column">
              <wp:posOffset>4471708</wp:posOffset>
            </wp:positionH>
            <wp:positionV relativeFrom="paragraph">
              <wp:posOffset>139700</wp:posOffset>
            </wp:positionV>
            <wp:extent cx="2059305" cy="1245235"/>
            <wp:effectExtent l="0" t="0" r="0" b="0"/>
            <wp:wrapTight wrapText="bothSides">
              <wp:wrapPolygon edited="0">
                <wp:start x="0" y="0"/>
                <wp:lineTo x="0" y="21148"/>
                <wp:lineTo x="21380" y="21148"/>
                <wp:lineTo x="213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930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2A8F">
        <w:rPr>
          <w:noProof/>
        </w:rPr>
        <w:drawing>
          <wp:anchor distT="0" distB="0" distL="114300" distR="114300" simplePos="0" relativeHeight="251665408" behindDoc="1" locked="0" layoutInCell="1" allowOverlap="1" wp14:anchorId="1020D12B" wp14:editId="010D1925">
            <wp:simplePos x="0" y="0"/>
            <wp:positionH relativeFrom="column">
              <wp:posOffset>125730</wp:posOffset>
            </wp:positionH>
            <wp:positionV relativeFrom="paragraph">
              <wp:posOffset>-133</wp:posOffset>
            </wp:positionV>
            <wp:extent cx="3746500" cy="1249045"/>
            <wp:effectExtent l="0" t="0" r="0" b="0"/>
            <wp:wrapTight wrapText="bothSides">
              <wp:wrapPolygon edited="0">
                <wp:start x="2746" y="988"/>
                <wp:lineTo x="2087" y="1977"/>
                <wp:lineTo x="549" y="5930"/>
                <wp:lineTo x="329" y="12189"/>
                <wp:lineTo x="1208" y="17460"/>
                <wp:lineTo x="1318" y="17790"/>
                <wp:lineTo x="2526" y="19766"/>
                <wp:lineTo x="2746" y="20425"/>
                <wp:lineTo x="4174" y="20425"/>
                <wp:lineTo x="6370" y="18778"/>
                <wp:lineTo x="6590" y="17460"/>
                <wp:lineTo x="20209" y="16801"/>
                <wp:lineTo x="21417" y="13177"/>
                <wp:lineTo x="20758" y="12189"/>
                <wp:lineTo x="20978" y="6259"/>
                <wp:lineTo x="16914" y="5271"/>
                <wp:lineTo x="4393" y="988"/>
                <wp:lineTo x="2746" y="988"/>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6500" cy="1249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2CFFD8" w14:textId="13F163F4" w:rsidR="00F52A8F" w:rsidRDefault="00F52A8F" w:rsidP="002E259A">
      <w:pPr>
        <w:jc w:val="center"/>
        <w:rPr>
          <w:rFonts w:ascii="Times New Roman" w:hAnsi="Times New Roman" w:cs="Times New Roman"/>
          <w:b/>
          <w:sz w:val="24"/>
          <w:u w:val="single"/>
        </w:rPr>
      </w:pPr>
    </w:p>
    <w:p w14:paraId="19AC492B" w14:textId="545169C3" w:rsidR="00F52A8F" w:rsidRDefault="00F52A8F" w:rsidP="002E259A">
      <w:pPr>
        <w:jc w:val="center"/>
        <w:rPr>
          <w:rFonts w:ascii="Times New Roman" w:hAnsi="Times New Roman" w:cs="Times New Roman"/>
          <w:b/>
          <w:sz w:val="24"/>
          <w:u w:val="single"/>
        </w:rPr>
      </w:pPr>
    </w:p>
    <w:p w14:paraId="1C22D66F" w14:textId="46124ACC" w:rsidR="00F52A8F" w:rsidRDefault="00F52A8F" w:rsidP="002E259A">
      <w:pPr>
        <w:jc w:val="center"/>
        <w:rPr>
          <w:rFonts w:ascii="Times New Roman" w:hAnsi="Times New Roman" w:cs="Times New Roman"/>
          <w:b/>
          <w:sz w:val="24"/>
          <w:u w:val="single"/>
        </w:rPr>
      </w:pPr>
    </w:p>
    <w:p w14:paraId="4B72BDFF" w14:textId="45BD6FE1" w:rsidR="00F52A8F" w:rsidRDefault="00F52A8F" w:rsidP="002E259A">
      <w:pPr>
        <w:jc w:val="center"/>
        <w:rPr>
          <w:rFonts w:ascii="Times New Roman" w:hAnsi="Times New Roman" w:cs="Times New Roman"/>
          <w:b/>
          <w:sz w:val="24"/>
          <w:u w:val="single"/>
        </w:rPr>
      </w:pPr>
    </w:p>
    <w:p w14:paraId="062CD4B0" w14:textId="7205763E" w:rsidR="00F52A8F" w:rsidRDefault="00F52A8F" w:rsidP="002E259A">
      <w:pPr>
        <w:jc w:val="center"/>
        <w:rPr>
          <w:rFonts w:ascii="Times New Roman" w:hAnsi="Times New Roman" w:cs="Times New Roman"/>
          <w:b/>
          <w:sz w:val="24"/>
          <w:u w:val="single"/>
        </w:rPr>
      </w:pPr>
    </w:p>
    <w:p w14:paraId="78F8CF7A" w14:textId="77777777" w:rsidR="00F52A8F" w:rsidRDefault="002E259A" w:rsidP="00F52A8F">
      <w:pPr>
        <w:jc w:val="center"/>
        <w:rPr>
          <w:rFonts w:ascii="Times New Roman" w:hAnsi="Times New Roman" w:cs="Times New Roman"/>
          <w:b/>
          <w:sz w:val="24"/>
          <w:u w:val="single"/>
        </w:rPr>
      </w:pPr>
      <w:r w:rsidRPr="00645EC9">
        <w:rPr>
          <w:rFonts w:ascii="Times New Roman" w:hAnsi="Times New Roman" w:cs="Times New Roman"/>
          <w:b/>
          <w:sz w:val="24"/>
          <w:u w:val="single"/>
        </w:rPr>
        <w:t xml:space="preserve">RMACSM </w:t>
      </w:r>
    </w:p>
    <w:p w14:paraId="29291FD4" w14:textId="774A5055" w:rsidR="002E259A" w:rsidRPr="00645EC9" w:rsidRDefault="002E259A" w:rsidP="00F52A8F">
      <w:pPr>
        <w:jc w:val="center"/>
        <w:rPr>
          <w:rFonts w:ascii="Times New Roman" w:hAnsi="Times New Roman" w:cs="Times New Roman"/>
          <w:b/>
          <w:sz w:val="24"/>
          <w:u w:val="single"/>
        </w:rPr>
      </w:pPr>
      <w:r w:rsidRPr="00645EC9">
        <w:rPr>
          <w:rFonts w:ascii="Times New Roman" w:hAnsi="Times New Roman" w:cs="Times New Roman"/>
          <w:b/>
          <w:sz w:val="24"/>
          <w:u w:val="single"/>
        </w:rPr>
        <w:t>Abstract/Poster Guidelines</w:t>
      </w:r>
    </w:p>
    <w:p w14:paraId="198BAEC0" w14:textId="2D5ED85D" w:rsidR="008819BB" w:rsidRPr="00645EC9" w:rsidRDefault="002E259A" w:rsidP="002E259A">
      <w:pPr>
        <w:rPr>
          <w:rFonts w:ascii="Times New Roman" w:hAnsi="Times New Roman" w:cs="Times New Roman"/>
        </w:rPr>
      </w:pPr>
      <w:r w:rsidRPr="00645EC9">
        <w:rPr>
          <w:rFonts w:ascii="Times New Roman" w:hAnsi="Times New Roman" w:cs="Times New Roman"/>
        </w:rPr>
        <w:t xml:space="preserve">The upcoming Annual Meeting of the Rocky Mountain Chapter of the American College of Sports Medicine will be held </w:t>
      </w:r>
      <w:r w:rsidR="005F51B1">
        <w:rPr>
          <w:rFonts w:ascii="Times New Roman" w:hAnsi="Times New Roman" w:cs="Times New Roman"/>
        </w:rPr>
        <w:t>at University of Colorado, Colorado Springs campus in Hybl Sports Medicine and Performance center on</w:t>
      </w:r>
      <w:r w:rsidR="001A6704" w:rsidRPr="00645EC9">
        <w:rPr>
          <w:rFonts w:ascii="Times New Roman" w:hAnsi="Times New Roman" w:cs="Times New Roman"/>
        </w:rPr>
        <w:t xml:space="preserve"> </w:t>
      </w:r>
      <w:r w:rsidR="00916ABB">
        <w:rPr>
          <w:rFonts w:ascii="Times New Roman" w:hAnsi="Times New Roman" w:cs="Times New Roman"/>
        </w:rPr>
        <w:t>April 12</w:t>
      </w:r>
      <w:r w:rsidR="00916ABB" w:rsidRPr="00916ABB">
        <w:rPr>
          <w:rFonts w:ascii="Times New Roman" w:hAnsi="Times New Roman" w:cs="Times New Roman"/>
          <w:vertAlign w:val="superscript"/>
        </w:rPr>
        <w:t>th</w:t>
      </w:r>
      <w:r w:rsidR="00916ABB">
        <w:rPr>
          <w:rFonts w:ascii="Times New Roman" w:hAnsi="Times New Roman" w:cs="Times New Roman"/>
        </w:rPr>
        <w:t xml:space="preserve"> </w:t>
      </w:r>
      <w:r w:rsidR="005F51B1">
        <w:rPr>
          <w:rFonts w:ascii="Times New Roman" w:hAnsi="Times New Roman" w:cs="Times New Roman"/>
        </w:rPr>
        <w:t xml:space="preserve">and April </w:t>
      </w:r>
      <w:r w:rsidR="00916ABB">
        <w:rPr>
          <w:rFonts w:ascii="Times New Roman" w:hAnsi="Times New Roman" w:cs="Times New Roman"/>
        </w:rPr>
        <w:t>13</w:t>
      </w:r>
      <w:r w:rsidR="00916ABB" w:rsidRPr="00916ABB">
        <w:rPr>
          <w:rFonts w:ascii="Times New Roman" w:hAnsi="Times New Roman" w:cs="Times New Roman"/>
          <w:vertAlign w:val="superscript"/>
        </w:rPr>
        <w:t>th</w:t>
      </w:r>
      <w:r w:rsidR="005F51B1">
        <w:rPr>
          <w:rFonts w:ascii="Times New Roman" w:hAnsi="Times New Roman" w:cs="Times New Roman"/>
        </w:rPr>
        <w:t>, 202</w:t>
      </w:r>
      <w:r w:rsidR="00916ABB">
        <w:rPr>
          <w:rFonts w:ascii="Times New Roman" w:hAnsi="Times New Roman" w:cs="Times New Roman"/>
        </w:rPr>
        <w:t>4</w:t>
      </w:r>
      <w:r w:rsidR="006F63F6" w:rsidRPr="00645EC9">
        <w:rPr>
          <w:rFonts w:ascii="Times New Roman" w:hAnsi="Times New Roman" w:cs="Times New Roman"/>
        </w:rPr>
        <w:t xml:space="preserve">.  </w:t>
      </w:r>
      <w:r w:rsidR="009657E1" w:rsidRPr="00645EC9">
        <w:rPr>
          <w:rFonts w:ascii="Times New Roman" w:hAnsi="Times New Roman" w:cs="Times New Roman"/>
        </w:rPr>
        <w:t>Poster presentations are</w:t>
      </w:r>
      <w:r w:rsidRPr="00645EC9">
        <w:rPr>
          <w:rFonts w:ascii="Times New Roman" w:hAnsi="Times New Roman" w:cs="Times New Roman"/>
        </w:rPr>
        <w:t xml:space="preserve"> scheduled </w:t>
      </w:r>
      <w:r w:rsidR="009657E1" w:rsidRPr="00645EC9">
        <w:rPr>
          <w:rFonts w:ascii="Times New Roman" w:hAnsi="Times New Roman" w:cs="Times New Roman"/>
        </w:rPr>
        <w:t>on</w:t>
      </w:r>
      <w:r w:rsidRPr="00645EC9">
        <w:rPr>
          <w:rFonts w:ascii="Times New Roman" w:hAnsi="Times New Roman" w:cs="Times New Roman"/>
        </w:rPr>
        <w:t xml:space="preserve"> </w:t>
      </w:r>
      <w:r w:rsidR="005F51B1">
        <w:rPr>
          <w:rFonts w:ascii="Times New Roman" w:hAnsi="Times New Roman" w:cs="Times New Roman"/>
        </w:rPr>
        <w:t xml:space="preserve">Friday, </w:t>
      </w:r>
      <w:r w:rsidR="00916ABB">
        <w:rPr>
          <w:rFonts w:ascii="Times New Roman" w:hAnsi="Times New Roman" w:cs="Times New Roman"/>
        </w:rPr>
        <w:t>April 12</w:t>
      </w:r>
      <w:r w:rsidR="00916ABB" w:rsidRPr="00916ABB">
        <w:rPr>
          <w:rFonts w:ascii="Times New Roman" w:hAnsi="Times New Roman" w:cs="Times New Roman"/>
          <w:vertAlign w:val="superscript"/>
        </w:rPr>
        <w:t>th</w:t>
      </w:r>
      <w:r w:rsidR="00916ABB">
        <w:rPr>
          <w:rFonts w:ascii="Times New Roman" w:hAnsi="Times New Roman" w:cs="Times New Roman"/>
        </w:rPr>
        <w:t xml:space="preserve"> and will be presented in two blocks: Block A </w:t>
      </w:r>
      <w:r w:rsidR="00F27BA3">
        <w:rPr>
          <w:rFonts w:ascii="Times New Roman" w:hAnsi="Times New Roman" w:cs="Times New Roman"/>
        </w:rPr>
        <w:t>5:15 – 6:00 PM, Block B 6:15 – 7:00 PM</w:t>
      </w:r>
      <w:r w:rsidR="001A6704" w:rsidRPr="00645EC9">
        <w:rPr>
          <w:rFonts w:ascii="Times New Roman" w:hAnsi="Times New Roman" w:cs="Times New Roman"/>
        </w:rPr>
        <w:t xml:space="preserve">.  Winners will be announced on </w:t>
      </w:r>
      <w:r w:rsidR="00FC1E18">
        <w:rPr>
          <w:rFonts w:ascii="Times New Roman" w:hAnsi="Times New Roman" w:cs="Times New Roman"/>
        </w:rPr>
        <w:t xml:space="preserve">Saturday, April </w:t>
      </w:r>
      <w:r w:rsidR="00F27BA3">
        <w:rPr>
          <w:rFonts w:ascii="Times New Roman" w:hAnsi="Times New Roman" w:cs="Times New Roman"/>
        </w:rPr>
        <w:t>13</w:t>
      </w:r>
      <w:r w:rsidR="00F27BA3" w:rsidRPr="00F27BA3">
        <w:rPr>
          <w:rFonts w:ascii="Times New Roman" w:hAnsi="Times New Roman" w:cs="Times New Roman"/>
          <w:vertAlign w:val="superscript"/>
        </w:rPr>
        <w:t>th</w:t>
      </w:r>
      <w:r w:rsidR="00F27BA3">
        <w:rPr>
          <w:rFonts w:ascii="Times New Roman" w:hAnsi="Times New Roman" w:cs="Times New Roman"/>
        </w:rPr>
        <w:t xml:space="preserve"> </w:t>
      </w:r>
      <w:r w:rsidR="00FC1E18">
        <w:rPr>
          <w:rFonts w:ascii="Times New Roman" w:hAnsi="Times New Roman" w:cs="Times New Roman"/>
        </w:rPr>
        <w:t>after lunch</w:t>
      </w:r>
      <w:r w:rsidR="001A6704" w:rsidRPr="00645EC9">
        <w:rPr>
          <w:rFonts w:ascii="Times New Roman" w:hAnsi="Times New Roman" w:cs="Times New Roman"/>
        </w:rPr>
        <w:t>.</w:t>
      </w:r>
    </w:p>
    <w:p w14:paraId="4BACE164" w14:textId="22643E61" w:rsidR="001A6704" w:rsidRPr="00645EC9" w:rsidRDefault="002E259A" w:rsidP="002E259A">
      <w:pPr>
        <w:rPr>
          <w:rFonts w:ascii="Times New Roman" w:hAnsi="Times New Roman" w:cs="Times New Roman"/>
        </w:rPr>
      </w:pPr>
      <w:r w:rsidRPr="00645EC9">
        <w:rPr>
          <w:rFonts w:ascii="Times New Roman" w:hAnsi="Times New Roman" w:cs="Times New Roman"/>
        </w:rPr>
        <w:t xml:space="preserve">Please note that </w:t>
      </w:r>
      <w:r w:rsidRPr="00645EC9">
        <w:rPr>
          <w:rFonts w:ascii="Times New Roman" w:hAnsi="Times New Roman" w:cs="Times New Roman"/>
          <w:u w:val="thick"/>
        </w:rPr>
        <w:t>both</w:t>
      </w:r>
      <w:r w:rsidRPr="00645EC9">
        <w:rPr>
          <w:rFonts w:ascii="Times New Roman" w:hAnsi="Times New Roman" w:cs="Times New Roman"/>
        </w:rPr>
        <w:t xml:space="preserve"> </w:t>
      </w:r>
      <w:r w:rsidR="001A6704" w:rsidRPr="00645EC9">
        <w:rPr>
          <w:rFonts w:ascii="Times New Roman" w:hAnsi="Times New Roman" w:cs="Times New Roman"/>
        </w:rPr>
        <w:t>presenter</w:t>
      </w:r>
      <w:r w:rsidRPr="00645EC9">
        <w:rPr>
          <w:rFonts w:ascii="Times New Roman" w:hAnsi="Times New Roman" w:cs="Times New Roman"/>
        </w:rPr>
        <w:t xml:space="preserve"> and faculty sponsor must be </w:t>
      </w:r>
      <w:r w:rsidR="009657E1" w:rsidRPr="00645EC9">
        <w:rPr>
          <w:rFonts w:ascii="Times New Roman" w:hAnsi="Times New Roman" w:cs="Times New Roman"/>
        </w:rPr>
        <w:t xml:space="preserve">RMACSM </w:t>
      </w:r>
      <w:r w:rsidRPr="00645EC9">
        <w:rPr>
          <w:rFonts w:ascii="Times New Roman" w:hAnsi="Times New Roman" w:cs="Times New Roman"/>
        </w:rPr>
        <w:t>chapter members in order to be eligible for monetary awards.</w:t>
      </w:r>
      <w:r w:rsidR="001A6704" w:rsidRPr="00645EC9">
        <w:rPr>
          <w:rFonts w:ascii="Times New Roman" w:hAnsi="Times New Roman" w:cs="Times New Roman"/>
        </w:rPr>
        <w:t xml:space="preserve">  Membership details</w:t>
      </w:r>
      <w:r w:rsidR="009657E1" w:rsidRPr="00645EC9">
        <w:rPr>
          <w:rFonts w:ascii="Times New Roman" w:hAnsi="Times New Roman" w:cs="Times New Roman"/>
        </w:rPr>
        <w:t xml:space="preserve"> and renewal information</w:t>
      </w:r>
      <w:r w:rsidR="001A6704" w:rsidRPr="00645EC9">
        <w:rPr>
          <w:rFonts w:ascii="Times New Roman" w:hAnsi="Times New Roman" w:cs="Times New Roman"/>
        </w:rPr>
        <w:t xml:space="preserve"> can be found at</w:t>
      </w:r>
    </w:p>
    <w:p w14:paraId="123FE001" w14:textId="4F8F689B" w:rsidR="002E259A" w:rsidRPr="00645EC9" w:rsidRDefault="001A6704" w:rsidP="00C97590">
      <w:pPr>
        <w:ind w:firstLine="720"/>
        <w:rPr>
          <w:rFonts w:ascii="Times New Roman" w:hAnsi="Times New Roman" w:cs="Times New Roman"/>
        </w:rPr>
      </w:pPr>
      <w:r w:rsidRPr="00645EC9">
        <w:rPr>
          <w:rFonts w:ascii="Times New Roman" w:hAnsi="Times New Roman" w:cs="Times New Roman"/>
        </w:rPr>
        <w:t xml:space="preserve"> https://www.acsm.org/acsm-membership/membership/join </w:t>
      </w:r>
    </w:p>
    <w:p w14:paraId="79EE4225" w14:textId="3AC68AA9" w:rsidR="000E09ED" w:rsidRPr="00A34521" w:rsidRDefault="006F63F6" w:rsidP="002E259A">
      <w:pPr>
        <w:rPr>
          <w:rFonts w:ascii="Times New Roman" w:hAnsi="Times New Roman" w:cs="Times New Roman"/>
          <w:b/>
          <w:sz w:val="24"/>
          <w:szCs w:val="24"/>
        </w:rPr>
      </w:pPr>
      <w:r w:rsidRPr="00A34521">
        <w:rPr>
          <w:rFonts w:ascii="Times New Roman" w:hAnsi="Times New Roman" w:cs="Times New Roman"/>
          <w:b/>
          <w:sz w:val="24"/>
          <w:szCs w:val="24"/>
        </w:rPr>
        <w:t xml:space="preserve">Awards will be given at each of the following levels: </w:t>
      </w:r>
    </w:p>
    <w:p w14:paraId="7621C2B0" w14:textId="2915C524" w:rsidR="006F63F6" w:rsidRPr="00645EC9" w:rsidRDefault="006F63F6" w:rsidP="002E259A">
      <w:pPr>
        <w:rPr>
          <w:rFonts w:ascii="Times New Roman" w:hAnsi="Times New Roman" w:cs="Times New Roman"/>
          <w:b/>
        </w:rPr>
      </w:pPr>
      <w:r w:rsidRPr="00645EC9">
        <w:rPr>
          <w:rFonts w:ascii="Times New Roman" w:hAnsi="Times New Roman" w:cs="Times New Roman"/>
        </w:rPr>
        <w:t>Doctoral Student, Masters Student, Undergraduate Student</w:t>
      </w:r>
      <w:r w:rsidRPr="00645EC9">
        <w:rPr>
          <w:rFonts w:ascii="Times New Roman" w:hAnsi="Times New Roman" w:cs="Times New Roman"/>
          <w:b/>
        </w:rPr>
        <w:t xml:space="preserve"> </w:t>
      </w:r>
    </w:p>
    <w:p w14:paraId="6F788242" w14:textId="3F197E29" w:rsidR="006F63F6" w:rsidRPr="00645EC9" w:rsidRDefault="006F63F6" w:rsidP="006F63F6">
      <w:pPr>
        <w:ind w:firstLine="720"/>
        <w:rPr>
          <w:rFonts w:ascii="Times New Roman" w:hAnsi="Times New Roman" w:cs="Times New Roman"/>
        </w:rPr>
      </w:pPr>
      <w:r w:rsidRPr="00645EC9">
        <w:rPr>
          <w:rFonts w:ascii="Times New Roman" w:hAnsi="Times New Roman" w:cs="Times New Roman"/>
        </w:rPr>
        <w:t>1</w:t>
      </w:r>
      <w:r w:rsidRPr="00645EC9">
        <w:rPr>
          <w:rFonts w:ascii="Times New Roman" w:hAnsi="Times New Roman" w:cs="Times New Roman"/>
          <w:vertAlign w:val="superscript"/>
        </w:rPr>
        <w:t>st</w:t>
      </w:r>
      <w:r w:rsidRPr="00645EC9">
        <w:rPr>
          <w:rFonts w:ascii="Times New Roman" w:hAnsi="Times New Roman" w:cs="Times New Roman"/>
        </w:rPr>
        <w:t>: $15</w:t>
      </w:r>
      <w:r w:rsidR="008819BB" w:rsidRPr="00645EC9">
        <w:rPr>
          <w:rFonts w:ascii="Times New Roman" w:hAnsi="Times New Roman" w:cs="Times New Roman"/>
        </w:rPr>
        <w:t>0</w:t>
      </w:r>
      <w:r w:rsidR="00645EC9">
        <w:rPr>
          <w:rFonts w:ascii="Times New Roman" w:hAnsi="Times New Roman" w:cs="Times New Roman"/>
        </w:rPr>
        <w:t xml:space="preserve">          </w:t>
      </w:r>
      <w:r w:rsidRPr="00645EC9">
        <w:rPr>
          <w:rFonts w:ascii="Times New Roman" w:hAnsi="Times New Roman" w:cs="Times New Roman"/>
        </w:rPr>
        <w:t>2</w:t>
      </w:r>
      <w:r w:rsidRPr="00645EC9">
        <w:rPr>
          <w:rFonts w:ascii="Times New Roman" w:hAnsi="Times New Roman" w:cs="Times New Roman"/>
          <w:vertAlign w:val="superscript"/>
        </w:rPr>
        <w:t>nd</w:t>
      </w:r>
      <w:r w:rsidRPr="00645EC9">
        <w:rPr>
          <w:rFonts w:ascii="Times New Roman" w:hAnsi="Times New Roman" w:cs="Times New Roman"/>
        </w:rPr>
        <w:t>: $100</w:t>
      </w:r>
      <w:r w:rsidR="00645EC9">
        <w:rPr>
          <w:rFonts w:ascii="Times New Roman" w:hAnsi="Times New Roman" w:cs="Times New Roman"/>
        </w:rPr>
        <w:t xml:space="preserve">         </w:t>
      </w:r>
      <w:r w:rsidRPr="00645EC9">
        <w:rPr>
          <w:rFonts w:ascii="Times New Roman" w:hAnsi="Times New Roman" w:cs="Times New Roman"/>
        </w:rPr>
        <w:t>3</w:t>
      </w:r>
      <w:r w:rsidRPr="00645EC9">
        <w:rPr>
          <w:rFonts w:ascii="Times New Roman" w:hAnsi="Times New Roman" w:cs="Times New Roman"/>
          <w:vertAlign w:val="superscript"/>
        </w:rPr>
        <w:t>rd</w:t>
      </w:r>
      <w:r w:rsidR="008819BB" w:rsidRPr="00645EC9">
        <w:rPr>
          <w:rFonts w:ascii="Times New Roman" w:hAnsi="Times New Roman" w:cs="Times New Roman"/>
        </w:rPr>
        <w:t>: $50</w:t>
      </w:r>
    </w:p>
    <w:p w14:paraId="5EC15E74" w14:textId="7ED6A0CD" w:rsidR="009657E1" w:rsidRPr="00645EC9" w:rsidRDefault="00645EC9" w:rsidP="002E259A">
      <w:pPr>
        <w:rPr>
          <w:rFonts w:ascii="Times New Roman" w:hAnsi="Times New Roman" w:cs="Times New Roman"/>
          <w:b/>
          <w:bCs/>
        </w:rPr>
      </w:pPr>
      <w:r w:rsidRPr="00244AE1">
        <w:rPr>
          <w:rFonts w:ascii="Times New Roman" w:hAnsi="Times New Roman" w:cs="Times New Roman"/>
          <w:u w:val="single"/>
        </w:rPr>
        <w:t>President’s Cup Competition</w:t>
      </w:r>
      <w:r>
        <w:rPr>
          <w:rFonts w:ascii="Times New Roman" w:hAnsi="Times New Roman" w:cs="Times New Roman"/>
        </w:rPr>
        <w:t>: T</w:t>
      </w:r>
      <w:r w:rsidRPr="00645EC9">
        <w:rPr>
          <w:rFonts w:ascii="Times New Roman" w:hAnsi="Times New Roman" w:cs="Times New Roman"/>
        </w:rPr>
        <w:t>he student</w:t>
      </w:r>
      <w:r w:rsidR="00DE1E4F">
        <w:rPr>
          <w:rFonts w:ascii="Times New Roman" w:hAnsi="Times New Roman" w:cs="Times New Roman"/>
        </w:rPr>
        <w:t xml:space="preserve"> trainee</w:t>
      </w:r>
      <w:r w:rsidRPr="00645EC9">
        <w:rPr>
          <w:rFonts w:ascii="Times New Roman" w:hAnsi="Times New Roman" w:cs="Times New Roman"/>
        </w:rPr>
        <w:t xml:space="preserve"> chosen as the regional chapter winner must attend the National ACSM Annual Meeting to present their work in the national-level competition.  </w:t>
      </w:r>
      <w:r w:rsidR="00DE1E4F">
        <w:rPr>
          <w:rFonts w:ascii="Times New Roman" w:hAnsi="Times New Roman" w:cs="Times New Roman"/>
        </w:rPr>
        <w:t>The RMACSM chapter winner is awarded a</w:t>
      </w:r>
      <w:r w:rsidRPr="00645EC9">
        <w:rPr>
          <w:rFonts w:ascii="Times New Roman" w:hAnsi="Times New Roman" w:cs="Times New Roman"/>
        </w:rPr>
        <w:t xml:space="preserve"> complimentary registration to the nati</w:t>
      </w:r>
      <w:r w:rsidR="00DE1E4F">
        <w:rPr>
          <w:rFonts w:ascii="Times New Roman" w:hAnsi="Times New Roman" w:cs="Times New Roman"/>
        </w:rPr>
        <w:t>onal ACSM Annual Meeting</w:t>
      </w:r>
      <w:r w:rsidRPr="00645EC9">
        <w:rPr>
          <w:rFonts w:ascii="Times New Roman" w:hAnsi="Times New Roman" w:cs="Times New Roman"/>
        </w:rPr>
        <w:t xml:space="preserve">. The National President’s Cup Competition winner will be presented with a plaque </w:t>
      </w:r>
      <w:r w:rsidR="00375B0D">
        <w:rPr>
          <w:rFonts w:ascii="Times New Roman" w:hAnsi="Times New Roman" w:cs="Times New Roman"/>
        </w:rPr>
        <w:t xml:space="preserve">and </w:t>
      </w:r>
      <w:r w:rsidRPr="00645EC9">
        <w:rPr>
          <w:rFonts w:ascii="Times New Roman" w:hAnsi="Times New Roman" w:cs="Times New Roman"/>
        </w:rPr>
        <w:t xml:space="preserve">an additional $300 will be sent to the winner after the conclusion of the </w:t>
      </w:r>
      <w:r w:rsidR="00DE1E4F">
        <w:rPr>
          <w:rFonts w:ascii="Times New Roman" w:hAnsi="Times New Roman" w:cs="Times New Roman"/>
        </w:rPr>
        <w:t xml:space="preserve">annual </w:t>
      </w:r>
      <w:r w:rsidRPr="00645EC9">
        <w:rPr>
          <w:rFonts w:ascii="Times New Roman" w:hAnsi="Times New Roman" w:cs="Times New Roman"/>
        </w:rPr>
        <w:t>conference.</w:t>
      </w:r>
      <w:r w:rsidR="00885F65">
        <w:rPr>
          <w:rFonts w:ascii="Times New Roman" w:hAnsi="Times New Roman" w:cs="Times New Roman"/>
        </w:rPr>
        <w:t xml:space="preserve">  Note: only Master’s and Doctoral level posters are eligible for the President’s Cup.  Undergraduates and Post-docs, while not eligible for the President’s Cup, are eligible for RMACSM cash awards.  </w:t>
      </w:r>
    </w:p>
    <w:p w14:paraId="0D2DD57E" w14:textId="5D609F05" w:rsidR="002E259A" w:rsidRPr="00645EC9" w:rsidRDefault="00C97590" w:rsidP="002E259A">
      <w:pPr>
        <w:rPr>
          <w:rFonts w:ascii="Times New Roman" w:hAnsi="Times New Roman" w:cs="Times New Roman"/>
          <w:b/>
          <w:bCs/>
        </w:rPr>
      </w:pPr>
      <w:r w:rsidRPr="00645EC9">
        <w:rPr>
          <w:rFonts w:ascii="Times New Roman" w:hAnsi="Times New Roman" w:cs="Times New Roman"/>
          <w:b/>
          <w:bCs/>
        </w:rPr>
        <w:t xml:space="preserve">ABSTRACT PREPARATION </w:t>
      </w:r>
      <w:r w:rsidRPr="00645EC9">
        <w:rPr>
          <w:rFonts w:ascii="Times New Roman" w:hAnsi="Times New Roman" w:cs="Times New Roman"/>
          <w:bCs/>
        </w:rPr>
        <w:t>(sample abstract on page 2).</w:t>
      </w:r>
    </w:p>
    <w:p w14:paraId="3263FDAB" w14:textId="77777777" w:rsidR="002E259A" w:rsidRPr="00645EC9" w:rsidRDefault="002E259A" w:rsidP="002E259A">
      <w:pPr>
        <w:rPr>
          <w:rFonts w:ascii="Times New Roman" w:hAnsi="Times New Roman" w:cs="Times New Roman"/>
        </w:rPr>
      </w:pPr>
      <w:r w:rsidRPr="00645EC9">
        <w:rPr>
          <w:rFonts w:ascii="Times New Roman" w:hAnsi="Times New Roman" w:cs="Times New Roman"/>
          <w:b/>
        </w:rPr>
        <w:t xml:space="preserve">Title: </w:t>
      </w:r>
      <w:r w:rsidRPr="00645EC9">
        <w:rPr>
          <w:rFonts w:ascii="Times New Roman" w:hAnsi="Times New Roman" w:cs="Times New Roman"/>
        </w:rPr>
        <w:t>Limited to 15 words and should be typed in title case.</w:t>
      </w:r>
    </w:p>
    <w:p w14:paraId="41075A1E" w14:textId="77777777" w:rsidR="002E259A" w:rsidRPr="00645EC9" w:rsidRDefault="002E259A" w:rsidP="002E259A">
      <w:pPr>
        <w:rPr>
          <w:rFonts w:ascii="Times New Roman" w:hAnsi="Times New Roman" w:cs="Times New Roman"/>
        </w:rPr>
      </w:pPr>
      <w:r w:rsidRPr="00645EC9">
        <w:rPr>
          <w:rFonts w:ascii="Times New Roman" w:hAnsi="Times New Roman" w:cs="Times New Roman"/>
          <w:b/>
        </w:rPr>
        <w:t xml:space="preserve">Authors: </w:t>
      </w:r>
      <w:r w:rsidRPr="00645EC9">
        <w:rPr>
          <w:rFonts w:ascii="Times New Roman" w:hAnsi="Times New Roman" w:cs="Times New Roman"/>
        </w:rPr>
        <w:t>Include the first and last names of all authors. Do not include degrees.</w:t>
      </w:r>
    </w:p>
    <w:p w14:paraId="5219184C" w14:textId="77777777" w:rsidR="002E259A" w:rsidRPr="00645EC9" w:rsidRDefault="002E259A" w:rsidP="002E259A">
      <w:pPr>
        <w:rPr>
          <w:rFonts w:ascii="Times New Roman" w:hAnsi="Times New Roman" w:cs="Times New Roman"/>
        </w:rPr>
      </w:pPr>
      <w:r w:rsidRPr="00645EC9">
        <w:rPr>
          <w:rFonts w:ascii="Times New Roman" w:hAnsi="Times New Roman" w:cs="Times New Roman"/>
          <w:b/>
        </w:rPr>
        <w:t xml:space="preserve">Affiliations: </w:t>
      </w:r>
      <w:r w:rsidRPr="00645EC9">
        <w:rPr>
          <w:rFonts w:ascii="Times New Roman" w:hAnsi="Times New Roman" w:cs="Times New Roman"/>
        </w:rPr>
        <w:t>Provide the name and location of the institution for all authors. Do not include departments.</w:t>
      </w:r>
    </w:p>
    <w:p w14:paraId="501C53D8" w14:textId="5B63F620" w:rsidR="006F63F6" w:rsidRPr="00645EC9" w:rsidRDefault="002E259A" w:rsidP="002E259A">
      <w:pPr>
        <w:rPr>
          <w:rFonts w:ascii="Times New Roman" w:hAnsi="Times New Roman" w:cs="Times New Roman"/>
        </w:rPr>
      </w:pPr>
      <w:r w:rsidRPr="00645EC9">
        <w:rPr>
          <w:rFonts w:ascii="Times New Roman" w:hAnsi="Times New Roman" w:cs="Times New Roman"/>
          <w:b/>
        </w:rPr>
        <w:t xml:space="preserve">Text: </w:t>
      </w:r>
      <w:r w:rsidRPr="00645EC9">
        <w:rPr>
          <w:rFonts w:ascii="Times New Roman" w:hAnsi="Times New Roman" w:cs="Times New Roman"/>
        </w:rPr>
        <w:t xml:space="preserve">Abstracts should be single spaced in </w:t>
      </w:r>
      <w:proofErr w:type="gramStart"/>
      <w:r w:rsidRPr="00645EC9">
        <w:rPr>
          <w:rFonts w:ascii="Times New Roman" w:hAnsi="Times New Roman" w:cs="Times New Roman"/>
        </w:rPr>
        <w:t>12 point</w:t>
      </w:r>
      <w:proofErr w:type="gramEnd"/>
      <w:r w:rsidRPr="00645EC9">
        <w:rPr>
          <w:rFonts w:ascii="Times New Roman" w:hAnsi="Times New Roman" w:cs="Times New Roman"/>
        </w:rPr>
        <w:t xml:space="preserve"> times new roman font and are limited to 2,000 characters (not including spaces, title, or author information). Each abstract should be structured with headings for PURPOSE, METHODS, RESULTS, and CONCLUSION. If including table, chart, or graph, the limit is 1,500 characters.</w:t>
      </w:r>
    </w:p>
    <w:p w14:paraId="67B338BB" w14:textId="6B06737E" w:rsidR="006F63F6" w:rsidRPr="00645EC9" w:rsidRDefault="006F63F6" w:rsidP="006F63F6">
      <w:pPr>
        <w:rPr>
          <w:rFonts w:ascii="Times New Roman" w:hAnsi="Times New Roman" w:cs="Times New Roman"/>
        </w:rPr>
      </w:pPr>
      <w:r w:rsidRPr="00645EC9">
        <w:rPr>
          <w:rFonts w:ascii="Times New Roman" w:hAnsi="Times New Roman" w:cs="Times New Roman"/>
          <w:b/>
          <w:bCs/>
        </w:rPr>
        <w:t>Abstract Category</w:t>
      </w:r>
      <w:r w:rsidR="008819BB" w:rsidRPr="00645EC9">
        <w:rPr>
          <w:rFonts w:ascii="Times New Roman" w:hAnsi="Times New Roman" w:cs="Times New Roman"/>
          <w:b/>
          <w:bCs/>
        </w:rPr>
        <w:t xml:space="preserve">:  </w:t>
      </w:r>
      <w:r w:rsidRPr="00645EC9">
        <w:rPr>
          <w:rFonts w:ascii="Times New Roman" w:hAnsi="Times New Roman" w:cs="Times New Roman"/>
        </w:rPr>
        <w:t xml:space="preserve">Select </w:t>
      </w:r>
      <w:r w:rsidR="001A6704" w:rsidRPr="00645EC9">
        <w:rPr>
          <w:rFonts w:ascii="Times New Roman" w:hAnsi="Times New Roman" w:cs="Times New Roman"/>
        </w:rPr>
        <w:t>1-2 categories that represent</w:t>
      </w:r>
      <w:r w:rsidRPr="00645EC9">
        <w:rPr>
          <w:rFonts w:ascii="Times New Roman" w:hAnsi="Times New Roman" w:cs="Times New Roman"/>
        </w:rPr>
        <w:t xml:space="preserve"> the intended focus of your abstract. </w:t>
      </w:r>
    </w:p>
    <w:p w14:paraId="619456F1" w14:textId="17FDFCCB" w:rsidR="006F63F6" w:rsidRPr="00645EC9" w:rsidRDefault="006F63F6" w:rsidP="006F63F6">
      <w:pPr>
        <w:spacing w:after="0"/>
        <w:contextualSpacing/>
        <w:rPr>
          <w:rFonts w:ascii="Times New Roman" w:hAnsi="Times New Roman" w:cs="Times New Roman"/>
        </w:rPr>
      </w:pPr>
      <w:r w:rsidRPr="00645EC9">
        <w:rPr>
          <w:rFonts w:ascii="Times New Roman" w:hAnsi="Times New Roman" w:cs="Times New Roman"/>
        </w:rPr>
        <w:t xml:space="preserve">Cardiovascular </w:t>
      </w:r>
      <w:r w:rsidR="001A6704" w:rsidRPr="00645EC9">
        <w:rPr>
          <w:rFonts w:ascii="Times New Roman" w:hAnsi="Times New Roman" w:cs="Times New Roman"/>
        </w:rPr>
        <w:tab/>
      </w:r>
      <w:r w:rsidR="001A6704" w:rsidRPr="00645EC9">
        <w:rPr>
          <w:rFonts w:ascii="Times New Roman" w:hAnsi="Times New Roman" w:cs="Times New Roman"/>
        </w:rPr>
        <w:tab/>
      </w:r>
      <w:r w:rsidR="001A6704" w:rsidRPr="00645EC9">
        <w:rPr>
          <w:rFonts w:ascii="Times New Roman" w:hAnsi="Times New Roman" w:cs="Times New Roman"/>
        </w:rPr>
        <w:tab/>
      </w:r>
      <w:r w:rsidR="001A6704" w:rsidRPr="00645EC9">
        <w:rPr>
          <w:rFonts w:ascii="Times New Roman" w:hAnsi="Times New Roman" w:cs="Times New Roman"/>
        </w:rPr>
        <w:tab/>
      </w:r>
      <w:r w:rsidR="001A6704" w:rsidRPr="00645EC9">
        <w:rPr>
          <w:rFonts w:ascii="Times New Roman" w:hAnsi="Times New Roman" w:cs="Times New Roman"/>
        </w:rPr>
        <w:tab/>
      </w:r>
      <w:r w:rsidR="001A6704" w:rsidRPr="00645EC9">
        <w:rPr>
          <w:rFonts w:ascii="Times New Roman" w:hAnsi="Times New Roman" w:cs="Times New Roman"/>
        </w:rPr>
        <w:tab/>
        <w:t>Clinical Populations</w:t>
      </w:r>
    </w:p>
    <w:p w14:paraId="12D842CE" w14:textId="63957EF0" w:rsidR="006F63F6" w:rsidRPr="00645EC9" w:rsidRDefault="006F63F6" w:rsidP="006F63F6">
      <w:pPr>
        <w:spacing w:after="0"/>
        <w:contextualSpacing/>
        <w:rPr>
          <w:rFonts w:ascii="Times New Roman" w:hAnsi="Times New Roman" w:cs="Times New Roman"/>
        </w:rPr>
      </w:pPr>
      <w:r w:rsidRPr="00645EC9">
        <w:rPr>
          <w:rFonts w:ascii="Times New Roman" w:hAnsi="Times New Roman" w:cs="Times New Roman"/>
        </w:rPr>
        <w:t>Skeletal muscle, bone and connective tissue</w:t>
      </w:r>
      <w:r w:rsidR="001A6704" w:rsidRPr="00645EC9">
        <w:rPr>
          <w:rFonts w:ascii="Times New Roman" w:hAnsi="Times New Roman" w:cs="Times New Roman"/>
        </w:rPr>
        <w:tab/>
      </w:r>
      <w:r w:rsidR="001A6704" w:rsidRPr="00645EC9">
        <w:rPr>
          <w:rFonts w:ascii="Times New Roman" w:hAnsi="Times New Roman" w:cs="Times New Roman"/>
        </w:rPr>
        <w:tab/>
        <w:t>Sports Performance</w:t>
      </w:r>
    </w:p>
    <w:p w14:paraId="150201F3" w14:textId="7988F421" w:rsidR="00374665" w:rsidRDefault="006F63F6" w:rsidP="006F63F6">
      <w:pPr>
        <w:spacing w:after="0"/>
        <w:contextualSpacing/>
        <w:rPr>
          <w:rFonts w:ascii="Times New Roman" w:hAnsi="Times New Roman" w:cs="Times New Roman"/>
        </w:rPr>
      </w:pPr>
      <w:r w:rsidRPr="00645EC9">
        <w:rPr>
          <w:rFonts w:ascii="Times New Roman" w:hAnsi="Times New Roman" w:cs="Times New Roman"/>
        </w:rPr>
        <w:t>Biomechanics</w:t>
      </w:r>
      <w:r w:rsidR="001A6704" w:rsidRPr="00645EC9">
        <w:rPr>
          <w:rFonts w:ascii="Times New Roman" w:hAnsi="Times New Roman" w:cs="Times New Roman"/>
        </w:rPr>
        <w:tab/>
      </w:r>
      <w:r w:rsidR="001A6704" w:rsidRPr="00645EC9">
        <w:rPr>
          <w:rFonts w:ascii="Times New Roman" w:hAnsi="Times New Roman" w:cs="Times New Roman"/>
        </w:rPr>
        <w:tab/>
      </w:r>
      <w:r w:rsidR="001A6704" w:rsidRPr="00645EC9">
        <w:rPr>
          <w:rFonts w:ascii="Times New Roman" w:hAnsi="Times New Roman" w:cs="Times New Roman"/>
        </w:rPr>
        <w:tab/>
      </w:r>
      <w:r w:rsidR="001A6704" w:rsidRPr="00645EC9">
        <w:rPr>
          <w:rFonts w:ascii="Times New Roman" w:hAnsi="Times New Roman" w:cs="Times New Roman"/>
        </w:rPr>
        <w:tab/>
      </w:r>
      <w:r w:rsidR="001A6704" w:rsidRPr="00645EC9">
        <w:rPr>
          <w:rFonts w:ascii="Times New Roman" w:hAnsi="Times New Roman" w:cs="Times New Roman"/>
        </w:rPr>
        <w:tab/>
      </w:r>
      <w:r w:rsidR="001A6704" w:rsidRPr="00645EC9">
        <w:rPr>
          <w:rFonts w:ascii="Times New Roman" w:hAnsi="Times New Roman" w:cs="Times New Roman"/>
        </w:rPr>
        <w:tab/>
      </w:r>
      <w:r w:rsidR="00374665">
        <w:rPr>
          <w:rFonts w:ascii="Times New Roman" w:hAnsi="Times New Roman" w:cs="Times New Roman"/>
        </w:rPr>
        <w:t>Sports Medicine</w:t>
      </w:r>
    </w:p>
    <w:p w14:paraId="68505871" w14:textId="77777777" w:rsidR="00374665" w:rsidRDefault="001A6704" w:rsidP="006F63F6">
      <w:pPr>
        <w:spacing w:after="0"/>
        <w:contextualSpacing/>
        <w:rPr>
          <w:rFonts w:ascii="Times New Roman" w:hAnsi="Times New Roman" w:cs="Times New Roman"/>
        </w:rPr>
      </w:pPr>
      <w:r w:rsidRPr="00645EC9">
        <w:rPr>
          <w:rFonts w:ascii="Times New Roman" w:hAnsi="Times New Roman" w:cs="Times New Roman"/>
        </w:rPr>
        <w:t>Environmental Physiology</w:t>
      </w:r>
      <w:r w:rsidR="00374665">
        <w:rPr>
          <w:rFonts w:ascii="Times New Roman" w:hAnsi="Times New Roman" w:cs="Times New Roman"/>
        </w:rPr>
        <w:t xml:space="preserve"> </w:t>
      </w:r>
      <w:r w:rsidR="00374665">
        <w:rPr>
          <w:rFonts w:ascii="Times New Roman" w:hAnsi="Times New Roman" w:cs="Times New Roman"/>
        </w:rPr>
        <w:tab/>
      </w:r>
      <w:r w:rsidR="00374665">
        <w:rPr>
          <w:rFonts w:ascii="Times New Roman" w:hAnsi="Times New Roman" w:cs="Times New Roman"/>
        </w:rPr>
        <w:tab/>
      </w:r>
      <w:r w:rsidR="00374665">
        <w:rPr>
          <w:rFonts w:ascii="Times New Roman" w:hAnsi="Times New Roman" w:cs="Times New Roman"/>
        </w:rPr>
        <w:tab/>
      </w:r>
      <w:r w:rsidR="00374665">
        <w:rPr>
          <w:rFonts w:ascii="Times New Roman" w:hAnsi="Times New Roman" w:cs="Times New Roman"/>
        </w:rPr>
        <w:tab/>
      </w:r>
      <w:r w:rsidR="006F63F6" w:rsidRPr="00645EC9">
        <w:rPr>
          <w:rFonts w:ascii="Times New Roman" w:hAnsi="Times New Roman" w:cs="Times New Roman"/>
        </w:rPr>
        <w:t>Metabolism and nutrition</w:t>
      </w:r>
      <w:r w:rsidRPr="00645EC9">
        <w:rPr>
          <w:rFonts w:ascii="Times New Roman" w:hAnsi="Times New Roman" w:cs="Times New Roman"/>
        </w:rPr>
        <w:tab/>
      </w:r>
      <w:r w:rsidRPr="00645EC9">
        <w:rPr>
          <w:rFonts w:ascii="Times New Roman" w:hAnsi="Times New Roman" w:cs="Times New Roman"/>
        </w:rPr>
        <w:tab/>
      </w:r>
      <w:r w:rsidRPr="00645EC9">
        <w:rPr>
          <w:rFonts w:ascii="Times New Roman" w:hAnsi="Times New Roman" w:cs="Times New Roman"/>
        </w:rPr>
        <w:tab/>
      </w:r>
    </w:p>
    <w:p w14:paraId="427231A0" w14:textId="77777777" w:rsidR="00374665" w:rsidRDefault="001A6704" w:rsidP="006F63F6">
      <w:pPr>
        <w:spacing w:after="0"/>
        <w:contextualSpacing/>
        <w:rPr>
          <w:rFonts w:ascii="Times New Roman" w:hAnsi="Times New Roman" w:cs="Times New Roman"/>
        </w:rPr>
      </w:pPr>
      <w:r w:rsidRPr="00645EC9">
        <w:rPr>
          <w:rFonts w:ascii="Times New Roman" w:hAnsi="Times New Roman" w:cs="Times New Roman"/>
        </w:rPr>
        <w:t xml:space="preserve">Exercise </w:t>
      </w:r>
      <w:r w:rsidR="0054009D">
        <w:rPr>
          <w:rFonts w:ascii="Times New Roman" w:hAnsi="Times New Roman" w:cs="Times New Roman"/>
        </w:rPr>
        <w:t>is</w:t>
      </w:r>
      <w:r w:rsidRPr="00645EC9">
        <w:rPr>
          <w:rFonts w:ascii="Times New Roman" w:hAnsi="Times New Roman" w:cs="Times New Roman"/>
        </w:rPr>
        <w:t xml:space="preserve"> Medicine </w:t>
      </w:r>
      <w:r w:rsidR="00374665">
        <w:rPr>
          <w:rFonts w:ascii="Times New Roman" w:hAnsi="Times New Roman" w:cs="Times New Roman"/>
        </w:rPr>
        <w:tab/>
      </w:r>
      <w:r w:rsidR="00374665">
        <w:rPr>
          <w:rFonts w:ascii="Times New Roman" w:hAnsi="Times New Roman" w:cs="Times New Roman"/>
        </w:rPr>
        <w:tab/>
      </w:r>
      <w:r w:rsidR="00374665">
        <w:rPr>
          <w:rFonts w:ascii="Times New Roman" w:hAnsi="Times New Roman" w:cs="Times New Roman"/>
        </w:rPr>
        <w:tab/>
      </w:r>
      <w:r w:rsidR="00374665">
        <w:rPr>
          <w:rFonts w:ascii="Times New Roman" w:hAnsi="Times New Roman" w:cs="Times New Roman"/>
        </w:rPr>
        <w:tab/>
      </w:r>
      <w:r w:rsidR="00374665">
        <w:rPr>
          <w:rFonts w:ascii="Times New Roman" w:hAnsi="Times New Roman" w:cs="Times New Roman"/>
        </w:rPr>
        <w:tab/>
      </w:r>
      <w:r w:rsidR="006F63F6" w:rsidRPr="00645EC9">
        <w:rPr>
          <w:rFonts w:ascii="Times New Roman" w:hAnsi="Times New Roman" w:cs="Times New Roman"/>
        </w:rPr>
        <w:t>Cancer</w:t>
      </w:r>
      <w:r w:rsidR="00374665">
        <w:rPr>
          <w:rFonts w:ascii="Times New Roman" w:hAnsi="Times New Roman" w:cs="Times New Roman"/>
        </w:rPr>
        <w:t xml:space="preserve"> </w:t>
      </w:r>
    </w:p>
    <w:p w14:paraId="68A3AA4F" w14:textId="77777777" w:rsidR="00374665" w:rsidRDefault="00C97590" w:rsidP="00374665">
      <w:pPr>
        <w:spacing w:after="0"/>
        <w:contextualSpacing/>
        <w:rPr>
          <w:rFonts w:ascii="Times New Roman" w:hAnsi="Times New Roman" w:cs="Times New Roman"/>
        </w:rPr>
      </w:pPr>
      <w:r w:rsidRPr="00645EC9">
        <w:rPr>
          <w:rFonts w:ascii="Times New Roman" w:hAnsi="Times New Roman" w:cs="Times New Roman"/>
        </w:rPr>
        <w:t xml:space="preserve">Epidemiology </w:t>
      </w:r>
      <w:r w:rsidR="00374665">
        <w:rPr>
          <w:rFonts w:ascii="Times New Roman" w:hAnsi="Times New Roman" w:cs="Times New Roman"/>
        </w:rPr>
        <w:tab/>
      </w:r>
      <w:r w:rsidR="00374665">
        <w:rPr>
          <w:rFonts w:ascii="Times New Roman" w:hAnsi="Times New Roman" w:cs="Times New Roman"/>
        </w:rPr>
        <w:tab/>
      </w:r>
      <w:r w:rsidR="00374665">
        <w:rPr>
          <w:rFonts w:ascii="Times New Roman" w:hAnsi="Times New Roman" w:cs="Times New Roman"/>
        </w:rPr>
        <w:tab/>
      </w:r>
      <w:r w:rsidR="00374665">
        <w:rPr>
          <w:rFonts w:ascii="Times New Roman" w:hAnsi="Times New Roman" w:cs="Times New Roman"/>
        </w:rPr>
        <w:tab/>
      </w:r>
      <w:r w:rsidR="00374665">
        <w:rPr>
          <w:rFonts w:ascii="Times New Roman" w:hAnsi="Times New Roman" w:cs="Times New Roman"/>
        </w:rPr>
        <w:tab/>
      </w:r>
      <w:r w:rsidR="00374665">
        <w:rPr>
          <w:rFonts w:ascii="Times New Roman" w:hAnsi="Times New Roman" w:cs="Times New Roman"/>
        </w:rPr>
        <w:tab/>
      </w:r>
      <w:r w:rsidR="001A6704" w:rsidRPr="00645EC9">
        <w:rPr>
          <w:rFonts w:ascii="Times New Roman" w:hAnsi="Times New Roman" w:cs="Times New Roman"/>
        </w:rPr>
        <w:t>Proposed Research</w:t>
      </w:r>
      <w:r w:rsidR="00374665">
        <w:rPr>
          <w:rFonts w:ascii="Times New Roman" w:hAnsi="Times New Roman" w:cs="Times New Roman"/>
        </w:rPr>
        <w:t xml:space="preserve"> </w:t>
      </w:r>
    </w:p>
    <w:p w14:paraId="6A908B4C" w14:textId="4D26EA17" w:rsidR="0054009D" w:rsidRPr="00645EC9" w:rsidRDefault="0054009D" w:rsidP="00374665">
      <w:pPr>
        <w:spacing w:after="0"/>
        <w:contextualSpacing/>
        <w:rPr>
          <w:rFonts w:ascii="Times New Roman" w:hAnsi="Times New Roman" w:cs="Times New Roman"/>
        </w:rPr>
      </w:pPr>
      <w:r>
        <w:rPr>
          <w:rFonts w:ascii="Times New Roman" w:hAnsi="Times New Roman" w:cs="Times New Roman"/>
        </w:rPr>
        <w:t>Physical Activity Monitoring</w:t>
      </w:r>
      <w:r w:rsidR="00374665">
        <w:rPr>
          <w:rFonts w:ascii="Times New Roman" w:hAnsi="Times New Roman" w:cs="Times New Roman"/>
        </w:rPr>
        <w:t xml:space="preserve"> </w:t>
      </w:r>
      <w:r w:rsidR="00374665">
        <w:rPr>
          <w:rFonts w:ascii="Times New Roman" w:hAnsi="Times New Roman" w:cs="Times New Roman"/>
        </w:rPr>
        <w:tab/>
      </w:r>
      <w:r w:rsidR="00374665">
        <w:rPr>
          <w:rFonts w:ascii="Times New Roman" w:hAnsi="Times New Roman" w:cs="Times New Roman"/>
        </w:rPr>
        <w:tab/>
      </w:r>
      <w:r w:rsidR="00374665">
        <w:rPr>
          <w:rFonts w:ascii="Times New Roman" w:hAnsi="Times New Roman" w:cs="Times New Roman"/>
        </w:rPr>
        <w:tab/>
      </w:r>
      <w:r w:rsidR="00374665">
        <w:rPr>
          <w:rFonts w:ascii="Times New Roman" w:hAnsi="Times New Roman" w:cs="Times New Roman"/>
        </w:rPr>
        <w:tab/>
      </w:r>
      <w:r>
        <w:rPr>
          <w:rFonts w:ascii="Times New Roman" w:hAnsi="Times New Roman" w:cs="Times New Roman"/>
        </w:rPr>
        <w:t>Uncategorized</w:t>
      </w:r>
    </w:p>
    <w:p w14:paraId="0E5E991B" w14:textId="60A2F372" w:rsidR="00C97590" w:rsidRPr="00645EC9" w:rsidRDefault="009657E1" w:rsidP="00C97590">
      <w:pPr>
        <w:rPr>
          <w:rFonts w:ascii="Times New Roman" w:hAnsi="Times New Roman" w:cs="Times New Roman"/>
          <w:b/>
        </w:rPr>
      </w:pPr>
      <w:r w:rsidRPr="00645EC9">
        <w:rPr>
          <w:rFonts w:ascii="Times New Roman" w:hAnsi="Times New Roman" w:cs="Times New Roman"/>
          <w:b/>
        </w:rPr>
        <w:lastRenderedPageBreak/>
        <w:t>SUBMISSION INSTRUCTIONS</w:t>
      </w:r>
      <w:r w:rsidR="00C97590" w:rsidRPr="00645EC9">
        <w:rPr>
          <w:rFonts w:ascii="Times New Roman" w:hAnsi="Times New Roman" w:cs="Times New Roman"/>
          <w:b/>
        </w:rPr>
        <w:t>:</w:t>
      </w:r>
    </w:p>
    <w:p w14:paraId="54F0AB45" w14:textId="21C3EF69" w:rsidR="009657E1" w:rsidRPr="00645EC9" w:rsidRDefault="00BB4C82" w:rsidP="009657E1">
      <w:pPr>
        <w:rPr>
          <w:rFonts w:ascii="Times New Roman" w:hAnsi="Times New Roman" w:cs="Times New Roman"/>
        </w:rPr>
      </w:pPr>
      <w:r>
        <w:rPr>
          <w:rFonts w:ascii="Times New Roman" w:hAnsi="Times New Roman" w:cs="Times New Roman"/>
        </w:rPr>
        <w:t>Submit your abstract by clicking on “Submit your abstract online” on the</w:t>
      </w:r>
      <w:r w:rsidR="00F7417A">
        <w:rPr>
          <w:rFonts w:ascii="Times New Roman" w:hAnsi="Times New Roman" w:cs="Times New Roman"/>
        </w:rPr>
        <w:t xml:space="preserve"> </w:t>
      </w:r>
      <w:r w:rsidR="00F7417A" w:rsidRPr="00F7417A">
        <w:rPr>
          <w:rFonts w:ascii="Times New Roman" w:hAnsi="Times New Roman" w:cs="Times New Roman"/>
          <w:highlight w:val="yellow"/>
        </w:rPr>
        <w:t>(UPDATE THIS LINK):</w:t>
      </w:r>
      <w:r>
        <w:rPr>
          <w:rFonts w:ascii="Times New Roman" w:hAnsi="Times New Roman" w:cs="Times New Roman"/>
        </w:rPr>
        <w:t xml:space="preserve"> </w:t>
      </w:r>
      <w:hyperlink r:id="rId9" w:history="1">
        <w:r w:rsidRPr="00BB4C82">
          <w:rPr>
            <w:rStyle w:val="Hyperlink"/>
            <w:rFonts w:ascii="Times New Roman" w:hAnsi="Times New Roman" w:cs="Times New Roman"/>
          </w:rPr>
          <w:t>RMACSM w</w:t>
        </w:r>
        <w:r w:rsidRPr="00BB4C82">
          <w:rPr>
            <w:rStyle w:val="Hyperlink"/>
            <w:rFonts w:ascii="Times New Roman" w:hAnsi="Times New Roman" w:cs="Times New Roman"/>
          </w:rPr>
          <w:t>e</w:t>
        </w:r>
        <w:r w:rsidRPr="00BB4C82">
          <w:rPr>
            <w:rStyle w:val="Hyperlink"/>
            <w:rFonts w:ascii="Times New Roman" w:hAnsi="Times New Roman" w:cs="Times New Roman"/>
          </w:rPr>
          <w:t>bsite</w:t>
        </w:r>
      </w:hyperlink>
      <w:r>
        <w:rPr>
          <w:rFonts w:ascii="Times New Roman" w:hAnsi="Times New Roman" w:cs="Times New Roman"/>
        </w:rPr>
        <w:t xml:space="preserve">.  </w:t>
      </w:r>
      <w:r w:rsidR="00C97590" w:rsidRPr="00645EC9">
        <w:rPr>
          <w:rFonts w:ascii="Times New Roman" w:hAnsi="Times New Roman" w:cs="Times New Roman"/>
        </w:rPr>
        <w:t xml:space="preserve">With submission, please note your abstract category and indicate if you do NOT wish to be judged and eligible for the Poster and Presentation Competition.  </w:t>
      </w:r>
      <w:r w:rsidR="009657E1" w:rsidRPr="00645EC9">
        <w:rPr>
          <w:rFonts w:ascii="Times New Roman" w:hAnsi="Times New Roman" w:cs="Times New Roman"/>
          <w:b/>
        </w:rPr>
        <w:t>The</w:t>
      </w:r>
      <w:r w:rsidR="009657E1" w:rsidRPr="00645EC9">
        <w:rPr>
          <w:rFonts w:ascii="Times New Roman" w:hAnsi="Times New Roman" w:cs="Times New Roman"/>
        </w:rPr>
        <w:t xml:space="preserve"> </w:t>
      </w:r>
      <w:r w:rsidR="009657E1" w:rsidRPr="00645EC9">
        <w:rPr>
          <w:rFonts w:ascii="Times New Roman" w:hAnsi="Times New Roman" w:cs="Times New Roman"/>
          <w:b/>
        </w:rPr>
        <w:t xml:space="preserve">deadline for submission is </w:t>
      </w:r>
      <w:r w:rsidR="00002060">
        <w:rPr>
          <w:rFonts w:ascii="Times New Roman" w:hAnsi="Times New Roman" w:cs="Times New Roman"/>
          <w:b/>
        </w:rPr>
        <w:t xml:space="preserve">by </w:t>
      </w:r>
      <w:r w:rsidR="009657E1" w:rsidRPr="00645EC9">
        <w:rPr>
          <w:rFonts w:ascii="Times New Roman" w:hAnsi="Times New Roman" w:cs="Times New Roman"/>
          <w:b/>
        </w:rPr>
        <w:t xml:space="preserve">5pm </w:t>
      </w:r>
      <w:r w:rsidR="00002060">
        <w:rPr>
          <w:rFonts w:ascii="Times New Roman" w:hAnsi="Times New Roman" w:cs="Times New Roman"/>
          <w:b/>
        </w:rPr>
        <w:t>Friday,</w:t>
      </w:r>
      <w:r w:rsidR="009657E1" w:rsidRPr="00645EC9">
        <w:rPr>
          <w:rFonts w:ascii="Times New Roman" w:hAnsi="Times New Roman" w:cs="Times New Roman"/>
          <w:b/>
        </w:rPr>
        <w:t xml:space="preserve"> March </w:t>
      </w:r>
      <w:r w:rsidR="00050292">
        <w:rPr>
          <w:rFonts w:ascii="Times New Roman" w:hAnsi="Times New Roman" w:cs="Times New Roman"/>
          <w:b/>
        </w:rPr>
        <w:t>15</w:t>
      </w:r>
      <w:r w:rsidR="00050292" w:rsidRPr="00050292">
        <w:rPr>
          <w:rFonts w:ascii="Times New Roman" w:hAnsi="Times New Roman" w:cs="Times New Roman"/>
          <w:b/>
          <w:vertAlign w:val="superscript"/>
        </w:rPr>
        <w:t>th</w:t>
      </w:r>
      <w:r w:rsidR="00050292">
        <w:rPr>
          <w:rFonts w:ascii="Times New Roman" w:hAnsi="Times New Roman" w:cs="Times New Roman"/>
          <w:b/>
        </w:rPr>
        <w:t>,</w:t>
      </w:r>
      <w:r w:rsidR="009657E1" w:rsidRPr="00645EC9">
        <w:rPr>
          <w:rFonts w:ascii="Times New Roman" w:hAnsi="Times New Roman" w:cs="Times New Roman"/>
          <w:b/>
        </w:rPr>
        <w:t xml:space="preserve"> 202</w:t>
      </w:r>
      <w:r w:rsidR="00050292">
        <w:rPr>
          <w:rFonts w:ascii="Times New Roman" w:hAnsi="Times New Roman" w:cs="Times New Roman"/>
          <w:b/>
        </w:rPr>
        <w:t>4</w:t>
      </w:r>
      <w:r w:rsidR="009657E1" w:rsidRPr="00645EC9">
        <w:rPr>
          <w:rFonts w:ascii="Times New Roman" w:hAnsi="Times New Roman" w:cs="Times New Roman"/>
          <w:b/>
        </w:rPr>
        <w:t xml:space="preserve">.  </w:t>
      </w:r>
      <w:r w:rsidR="009657E1" w:rsidRPr="00645EC9">
        <w:rPr>
          <w:rFonts w:ascii="Times New Roman" w:hAnsi="Times New Roman" w:cs="Times New Roman"/>
        </w:rPr>
        <w:t xml:space="preserve">Presenters will be notified of programming by March </w:t>
      </w:r>
      <w:r w:rsidR="00050292">
        <w:rPr>
          <w:rFonts w:ascii="Times New Roman" w:hAnsi="Times New Roman" w:cs="Times New Roman"/>
        </w:rPr>
        <w:t>29</w:t>
      </w:r>
      <w:r w:rsidR="00050292" w:rsidRPr="00050292">
        <w:rPr>
          <w:rFonts w:ascii="Times New Roman" w:hAnsi="Times New Roman" w:cs="Times New Roman"/>
          <w:vertAlign w:val="superscript"/>
        </w:rPr>
        <w:t>th</w:t>
      </w:r>
      <w:r w:rsidR="00050292">
        <w:rPr>
          <w:rFonts w:ascii="Times New Roman" w:hAnsi="Times New Roman" w:cs="Times New Roman"/>
        </w:rPr>
        <w:t>,</w:t>
      </w:r>
      <w:r w:rsidR="009657E1" w:rsidRPr="00645EC9">
        <w:rPr>
          <w:rFonts w:ascii="Times New Roman" w:hAnsi="Times New Roman" w:cs="Times New Roman"/>
        </w:rPr>
        <w:t xml:space="preserve"> 202</w:t>
      </w:r>
      <w:r w:rsidR="00050292">
        <w:rPr>
          <w:rFonts w:ascii="Times New Roman" w:hAnsi="Times New Roman" w:cs="Times New Roman"/>
        </w:rPr>
        <w:t>4</w:t>
      </w:r>
      <w:r w:rsidR="009657E1" w:rsidRPr="00645EC9">
        <w:rPr>
          <w:rFonts w:ascii="Times New Roman" w:hAnsi="Times New Roman" w:cs="Times New Roman"/>
        </w:rPr>
        <w:t xml:space="preserve">.  </w:t>
      </w:r>
    </w:p>
    <w:p w14:paraId="76215C15" w14:textId="37BD25F6" w:rsidR="00C97590" w:rsidRPr="00645EC9" w:rsidRDefault="00C97590" w:rsidP="00C97590">
      <w:pPr>
        <w:rPr>
          <w:rFonts w:ascii="Times New Roman" w:hAnsi="Times New Roman" w:cs="Times New Roman"/>
        </w:rPr>
      </w:pPr>
    </w:p>
    <w:p w14:paraId="5620AB76" w14:textId="443A5922" w:rsidR="006F63F6" w:rsidRPr="00645EC9" w:rsidRDefault="008819BB">
      <w:pPr>
        <w:rPr>
          <w:rFonts w:ascii="Times New Roman" w:hAnsi="Times New Roman" w:cs="Times New Roman"/>
          <w:b/>
        </w:rPr>
      </w:pPr>
      <w:r w:rsidRPr="00645EC9">
        <w:rPr>
          <w:rFonts w:ascii="Times New Roman" w:hAnsi="Times New Roman" w:cs="Times New Roman"/>
          <w:b/>
        </w:rPr>
        <w:t>Scientific Abstract Example</w:t>
      </w:r>
    </w:p>
    <w:p w14:paraId="1D1A4558" w14:textId="4279CFAB" w:rsidR="006F63F6" w:rsidRPr="00645EC9" w:rsidRDefault="006F63F6" w:rsidP="006F63F6">
      <w:pPr>
        <w:rPr>
          <w:rFonts w:ascii="Times New Roman" w:hAnsi="Times New Roman" w:cs="Times New Roman"/>
          <w:b/>
          <w:bCs/>
        </w:rPr>
      </w:pPr>
      <w:r w:rsidRPr="00645EC9">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772D68B8" wp14:editId="2417604B">
                <wp:simplePos x="0" y="0"/>
                <wp:positionH relativeFrom="column">
                  <wp:posOffset>3705225</wp:posOffset>
                </wp:positionH>
                <wp:positionV relativeFrom="paragraph">
                  <wp:posOffset>195779</wp:posOffset>
                </wp:positionV>
                <wp:extent cx="3016155" cy="634621"/>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155" cy="634621"/>
                        </a:xfrm>
                        <a:prstGeom prst="rect">
                          <a:avLst/>
                        </a:prstGeom>
                        <a:noFill/>
                        <a:ln w="9525">
                          <a:noFill/>
                          <a:miter lim="800000"/>
                          <a:headEnd/>
                          <a:tailEnd/>
                        </a:ln>
                      </wps:spPr>
                      <wps:txbx>
                        <w:txbxContent>
                          <w:p w14:paraId="4C4A006C" w14:textId="77777777" w:rsidR="0054009D" w:rsidRPr="00392BA6" w:rsidRDefault="0054009D" w:rsidP="006F63F6">
                            <w:pPr>
                              <w:rPr>
                                <w:rFonts w:ascii="Times New Roman" w:hAnsi="Times New Roman" w:cs="Times New Roman"/>
                                <w:sz w:val="18"/>
                                <w:szCs w:val="18"/>
                              </w:rPr>
                            </w:pPr>
                            <w:r w:rsidRPr="00392BA6">
                              <w:rPr>
                                <w:rFonts w:ascii="Times New Roman" w:hAnsi="Times New Roman" w:cs="Times New Roman"/>
                                <w:sz w:val="18"/>
                                <w:szCs w:val="18"/>
                              </w:rPr>
                              <w:t xml:space="preserve">ABSTRACT TITLE and AUTHOR BLOCK IS NOT TO BE INCLUDED IN ABSTRACT BODY AT TIME OF SUBMISSION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2D68B8" id="_x0000_t202" coordsize="21600,21600" o:spt="202" path="m,l,21600r21600,l21600,xe">
                <v:stroke joinstyle="miter"/>
                <v:path gradientshapeok="t" o:connecttype="rect"/>
              </v:shapetype>
              <v:shape id="Text Box 2" o:spid="_x0000_s1026" type="#_x0000_t202" style="position:absolute;margin-left:291.75pt;margin-top:15.4pt;width:237.5pt;height:49.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" filled="f" stroked="f">
                <v:textbox>
                  <w:txbxContent>
                    <w:p w14:paraId="4C4A006C" w14:textId="77777777" w:rsidR="0054009D" w:rsidRPr="00392BA6" w:rsidRDefault="0054009D" w:rsidP="006F63F6">
                      <w:pPr>
                        <w:rPr>
                          <w:rFonts w:ascii="Times New Roman" w:hAnsi="Times New Roman" w:cs="Times New Roman"/>
                          <w:sz w:val="18"/>
                          <w:szCs w:val="18"/>
                        </w:rPr>
                      </w:pPr>
                      <w:r w:rsidRPr="00392BA6">
                        <w:rPr>
                          <w:rFonts w:ascii="Times New Roman" w:hAnsi="Times New Roman" w:cs="Times New Roman"/>
                          <w:sz w:val="18"/>
                          <w:szCs w:val="18"/>
                        </w:rPr>
                        <w:t xml:space="preserve">ABSTRACT TITLE and AUTHOR BLOCK IS NOT TO BE INCLUDED IN ABSTRACT BODY AT TIME OF SUBMISSION </w:t>
                      </w:r>
                    </w:p>
                  </w:txbxContent>
                </v:textbox>
              </v:shape>
            </w:pict>
          </mc:Fallback>
        </mc:AlternateContent>
      </w:r>
      <w:r w:rsidRPr="00645EC9">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2FD5E40E" wp14:editId="3B9AB983">
                <wp:simplePos x="0" y="0"/>
                <wp:positionH relativeFrom="column">
                  <wp:posOffset>1848371</wp:posOffset>
                </wp:positionH>
                <wp:positionV relativeFrom="paragraph">
                  <wp:posOffset>194727</wp:posOffset>
                </wp:positionV>
                <wp:extent cx="1855470" cy="31369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313690"/>
                        </a:xfrm>
                        <a:prstGeom prst="rect">
                          <a:avLst/>
                        </a:prstGeom>
                        <a:solidFill>
                          <a:srgbClr val="FFFFFF"/>
                        </a:solidFill>
                        <a:ln w="9525">
                          <a:noFill/>
                          <a:miter lim="800000"/>
                          <a:headEnd/>
                          <a:tailEnd/>
                        </a:ln>
                      </wps:spPr>
                      <wps:txbx>
                        <w:txbxContent>
                          <w:p w14:paraId="4F1CAC45" w14:textId="77777777" w:rsidR="0054009D" w:rsidRPr="00392BA6" w:rsidRDefault="0054009D" w:rsidP="006F63F6">
                            <w:pPr>
                              <w:rPr>
                                <w:rFonts w:ascii="Times New Roman" w:hAnsi="Times New Roman" w:cs="Times New Roman"/>
                                <w:sz w:val="18"/>
                                <w:szCs w:val="18"/>
                              </w:rPr>
                            </w:pPr>
                            <w:r w:rsidRPr="00392BA6">
                              <w:rPr>
                                <w:rFonts w:ascii="Times New Roman" w:hAnsi="Times New Roman" w:cs="Times New Roman"/>
                                <w:sz w:val="18"/>
                                <w:szCs w:val="18"/>
                              </w:rPr>
                              <w:t>TITLE HAS A 15 WORD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5E40E" id="_x0000_s1027" type="#_x0000_t202" style="position:absolute;margin-left:145.55pt;margin-top:15.35pt;width:146.1pt;height:2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" stroked="f">
                <v:textbox>
                  <w:txbxContent>
                    <w:p w14:paraId="4F1CAC45" w14:textId="77777777" w:rsidR="0054009D" w:rsidRPr="00392BA6" w:rsidRDefault="0054009D" w:rsidP="006F63F6">
                      <w:pPr>
                        <w:rPr>
                          <w:rFonts w:ascii="Times New Roman" w:hAnsi="Times New Roman" w:cs="Times New Roman"/>
                          <w:sz w:val="18"/>
                          <w:szCs w:val="18"/>
                        </w:rPr>
                      </w:pPr>
                      <w:r w:rsidRPr="00392BA6">
                        <w:rPr>
                          <w:rFonts w:ascii="Times New Roman" w:hAnsi="Times New Roman" w:cs="Times New Roman"/>
                          <w:sz w:val="18"/>
                          <w:szCs w:val="18"/>
                        </w:rPr>
                        <w:t>TITLE HAS A 15 WORD LIMIT</w:t>
                      </w:r>
                    </w:p>
                  </w:txbxContent>
                </v:textbox>
              </v:shape>
            </w:pict>
          </mc:Fallback>
        </mc:AlternateContent>
      </w:r>
    </w:p>
    <w:p w14:paraId="13E310D8" w14:textId="77777777" w:rsidR="006F63F6" w:rsidRPr="00645EC9" w:rsidRDefault="006F63F6" w:rsidP="006F63F6">
      <w:pPr>
        <w:rPr>
          <w:rFonts w:ascii="Times New Roman" w:hAnsi="Times New Roman" w:cs="Times New Roman"/>
          <w:b/>
          <w:bCs/>
        </w:rPr>
      </w:pPr>
      <w:r w:rsidRPr="00645EC9">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9CBBAEB" wp14:editId="57CEAB87">
                <wp:simplePos x="0" y="0"/>
                <wp:positionH relativeFrom="column">
                  <wp:posOffset>2647666</wp:posOffset>
                </wp:positionH>
                <wp:positionV relativeFrom="paragraph">
                  <wp:posOffset>132479</wp:posOffset>
                </wp:positionV>
                <wp:extent cx="388591" cy="368442"/>
                <wp:effectExtent l="0" t="0" r="31115" b="31750"/>
                <wp:wrapNone/>
                <wp:docPr id="2" name="Straight Arrow Connector 2"/>
                <wp:cNvGraphicFramePr/>
                <a:graphic xmlns:a="http://schemas.openxmlformats.org/drawingml/2006/main">
                  <a:graphicData uri="http://schemas.microsoft.com/office/word/2010/wordprocessingShape">
                    <wps:wsp>
                      <wps:cNvCnPr/>
                      <wps:spPr>
                        <a:xfrm>
                          <a:off x="0" y="0"/>
                          <a:ext cx="388591" cy="368442"/>
                        </a:xfrm>
                        <a:prstGeom prst="straightConnector1">
                          <a:avLst/>
                        </a:prstGeom>
                        <a:ln w="19050">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572FB2" id="_x0000_t32" coordsize="21600,21600" o:spt="32" o:oned="t" path="m,l21600,21600e" filled="f">
                <v:path arrowok="t" fillok="f" o:connecttype="none"/>
                <o:lock v:ext="edit" shapetype="t"/>
              </v:shapetype>
              <v:shape id="Straight Arrow Connector 2" o:spid="_x0000_s1026" type="#_x0000_t32" style="position:absolute;margin-left:208.5pt;margin-top:10.45pt;width:30.6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" strokecolor="red" strokeweight="1.5pt">
                <v:stroke joinstyle="miter"/>
              </v:shape>
            </w:pict>
          </mc:Fallback>
        </mc:AlternateContent>
      </w:r>
    </w:p>
    <w:p w14:paraId="0909FA13" w14:textId="4DCAFE23" w:rsidR="006F63F6" w:rsidRPr="00645EC9" w:rsidRDefault="006F63F6" w:rsidP="006F63F6">
      <w:pPr>
        <w:rPr>
          <w:rFonts w:ascii="Times New Roman" w:hAnsi="Times New Roman" w:cs="Times New Roman"/>
          <w:b/>
          <w:bCs/>
        </w:rPr>
      </w:pPr>
      <w:r w:rsidRPr="00645EC9">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E9731EF" wp14:editId="79637A22">
                <wp:simplePos x="0" y="0"/>
                <wp:positionH relativeFrom="column">
                  <wp:posOffset>5233916</wp:posOffset>
                </wp:positionH>
                <wp:positionV relativeFrom="paragraph">
                  <wp:posOffset>7647</wp:posOffset>
                </wp:positionV>
                <wp:extent cx="873457" cy="436729"/>
                <wp:effectExtent l="0" t="0" r="22225" b="20955"/>
                <wp:wrapNone/>
                <wp:docPr id="4" name="Straight Arrow Connector 4"/>
                <wp:cNvGraphicFramePr/>
                <a:graphic xmlns:a="http://schemas.openxmlformats.org/drawingml/2006/main">
                  <a:graphicData uri="http://schemas.microsoft.com/office/word/2010/wordprocessingShape">
                    <wps:wsp>
                      <wps:cNvCnPr/>
                      <wps:spPr>
                        <a:xfrm flipH="1">
                          <a:off x="0" y="0"/>
                          <a:ext cx="873457" cy="436729"/>
                        </a:xfrm>
                        <a:prstGeom prst="straightConnector1">
                          <a:avLst/>
                        </a:prstGeom>
                        <a:ln w="19050">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4578D6" id="Straight Arrow Connector 4" o:spid="_x0000_s1026" type="#_x0000_t32" style="position:absolute;margin-left:412.1pt;margin-top:.6pt;width:68.8pt;height:34.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" strokecolor="red" strokeweight="1.5pt">
                <v:stroke joinstyle="miter"/>
              </v:shape>
            </w:pict>
          </mc:Fallback>
        </mc:AlternateContent>
      </w:r>
    </w:p>
    <w:p w14:paraId="5ECB68F1" w14:textId="77777777" w:rsidR="006F63F6" w:rsidRPr="00645EC9" w:rsidRDefault="006F63F6" w:rsidP="006F63F6">
      <w:pPr>
        <w:spacing w:after="0"/>
        <w:rPr>
          <w:rFonts w:ascii="Times New Roman" w:hAnsi="Times New Roman" w:cs="Times New Roman"/>
        </w:rPr>
      </w:pPr>
      <w:r w:rsidRPr="00645EC9">
        <w:rPr>
          <w:rFonts w:ascii="Times New Roman" w:hAnsi="Times New Roman" w:cs="Times New Roman"/>
        </w:rPr>
        <w:t>Mechanisms Underlying Age-Related Changes in Skin Vasodilation During Local Heating</w:t>
      </w:r>
    </w:p>
    <w:p w14:paraId="3C85CEAD" w14:textId="77777777" w:rsidR="006F63F6" w:rsidRPr="00645EC9" w:rsidRDefault="006F63F6" w:rsidP="006F63F6">
      <w:pPr>
        <w:spacing w:after="0"/>
        <w:rPr>
          <w:rFonts w:ascii="Times New Roman" w:hAnsi="Times New Roman" w:cs="Times New Roman"/>
        </w:rPr>
      </w:pPr>
    </w:p>
    <w:p w14:paraId="7456969D" w14:textId="77777777" w:rsidR="006F63F6" w:rsidRPr="00645EC9" w:rsidRDefault="006F63F6" w:rsidP="006F63F6">
      <w:pPr>
        <w:spacing w:after="0"/>
        <w:rPr>
          <w:rFonts w:ascii="Times New Roman" w:hAnsi="Times New Roman" w:cs="Times New Roman"/>
        </w:rPr>
      </w:pPr>
      <w:r w:rsidRPr="00645EC9">
        <w:rPr>
          <w:rFonts w:ascii="Times New Roman" w:hAnsi="Times New Roman" w:cs="Times New Roman"/>
        </w:rPr>
        <w:t xml:space="preserve">Christopher T. </w:t>
      </w:r>
      <w:proofErr w:type="spellStart"/>
      <w:r w:rsidRPr="00645EC9">
        <w:rPr>
          <w:rFonts w:ascii="Times New Roman" w:hAnsi="Times New Roman" w:cs="Times New Roman"/>
        </w:rPr>
        <w:t>Minson</w:t>
      </w:r>
      <w:proofErr w:type="spellEnd"/>
      <w:r w:rsidRPr="00645EC9">
        <w:rPr>
          <w:rFonts w:ascii="Times New Roman" w:hAnsi="Times New Roman" w:cs="Times New Roman"/>
        </w:rPr>
        <w:t xml:space="preserve">, Lacy A. </w:t>
      </w:r>
      <w:proofErr w:type="spellStart"/>
      <w:r w:rsidRPr="00645EC9">
        <w:rPr>
          <w:rFonts w:ascii="Times New Roman" w:hAnsi="Times New Roman" w:cs="Times New Roman"/>
        </w:rPr>
        <w:t>Holowatz</w:t>
      </w:r>
      <w:proofErr w:type="spellEnd"/>
      <w:r w:rsidRPr="00645EC9">
        <w:rPr>
          <w:rFonts w:ascii="Times New Roman" w:hAnsi="Times New Roman" w:cs="Times New Roman"/>
        </w:rPr>
        <w:t xml:space="preserve">, W. Larry Kenney, FACSM, Brett J. Wong, Brad W. Wilkins. </w:t>
      </w:r>
    </w:p>
    <w:p w14:paraId="38DD0816" w14:textId="77777777" w:rsidR="006F63F6" w:rsidRPr="00645EC9" w:rsidRDefault="006F63F6" w:rsidP="006F63F6">
      <w:pPr>
        <w:spacing w:after="0"/>
        <w:rPr>
          <w:rFonts w:ascii="Times New Roman" w:hAnsi="Times New Roman" w:cs="Times New Roman"/>
        </w:rPr>
      </w:pPr>
      <w:r w:rsidRPr="00645EC9">
        <w:rPr>
          <w:rFonts w:ascii="Times New Roman" w:hAnsi="Times New Roman" w:cs="Times New Roman"/>
        </w:rPr>
        <w:t>University of Oregon, Eugene, OR, Penn State University, University Park, PA</w:t>
      </w:r>
    </w:p>
    <w:p w14:paraId="128C01FF" w14:textId="77777777" w:rsidR="006F63F6" w:rsidRPr="00645EC9" w:rsidRDefault="006F63F6" w:rsidP="006F63F6">
      <w:pPr>
        <w:spacing w:after="0"/>
        <w:rPr>
          <w:rFonts w:ascii="Times New Roman" w:hAnsi="Times New Roman" w:cs="Times New Roman"/>
        </w:rPr>
      </w:pPr>
    </w:p>
    <w:p w14:paraId="20354A7D" w14:textId="77777777" w:rsidR="006F63F6" w:rsidRPr="00645EC9" w:rsidRDefault="006F63F6" w:rsidP="006F63F6">
      <w:pPr>
        <w:spacing w:after="0"/>
        <w:rPr>
          <w:rFonts w:ascii="Times New Roman" w:hAnsi="Times New Roman" w:cs="Times New Roman"/>
        </w:rPr>
      </w:pPr>
      <w:r w:rsidRPr="00645EC9">
        <w:rPr>
          <w:rFonts w:ascii="Times New Roman" w:hAnsi="Times New Roman" w:cs="Times New Roman"/>
        </w:rPr>
        <w:t>The skin blood flow (</w:t>
      </w:r>
      <w:proofErr w:type="spellStart"/>
      <w:r w:rsidRPr="00645EC9">
        <w:rPr>
          <w:rFonts w:ascii="Times New Roman" w:hAnsi="Times New Roman" w:cs="Times New Roman"/>
        </w:rPr>
        <w:t>SkBF</w:t>
      </w:r>
      <w:proofErr w:type="spellEnd"/>
      <w:r w:rsidRPr="00645EC9">
        <w:rPr>
          <w:rFonts w:ascii="Times New Roman" w:hAnsi="Times New Roman" w:cs="Times New Roman"/>
        </w:rPr>
        <w:t xml:space="preserve">) response to local heating is reduced in healthy older (O) vs. young (Y) subjects; however, the mechanisms that underlie these age-related changes are unclear. Local skin heating causes a bimodal rise in </w:t>
      </w:r>
      <w:proofErr w:type="spellStart"/>
      <w:r w:rsidRPr="00645EC9">
        <w:rPr>
          <w:rFonts w:ascii="Times New Roman" w:hAnsi="Times New Roman" w:cs="Times New Roman"/>
        </w:rPr>
        <w:t>SkBF</w:t>
      </w:r>
      <w:proofErr w:type="spellEnd"/>
      <w:r w:rsidRPr="00645EC9">
        <w:rPr>
          <w:rFonts w:ascii="Times New Roman" w:hAnsi="Times New Roman" w:cs="Times New Roman"/>
        </w:rPr>
        <w:t xml:space="preserve"> involving at least two independent mechanisms: an initial peak mediated by axon reflexes and a secondary slower rise to a plateau which is mediated by the local production of nitric oxide (NO).  PURPOSE: To determine the altered mechanism(s) underlying the attenuated </w:t>
      </w:r>
      <w:proofErr w:type="spellStart"/>
      <w:r w:rsidRPr="00645EC9">
        <w:rPr>
          <w:rFonts w:ascii="Times New Roman" w:hAnsi="Times New Roman" w:cs="Times New Roman"/>
        </w:rPr>
        <w:t>SkBF</w:t>
      </w:r>
      <w:proofErr w:type="spellEnd"/>
      <w:r w:rsidRPr="00645EC9">
        <w:rPr>
          <w:rFonts w:ascii="Times New Roman" w:hAnsi="Times New Roman" w:cs="Times New Roman"/>
        </w:rPr>
        <w:t xml:space="preserve"> response to local heating in aged skin. METHODS: Two </w:t>
      </w:r>
      <w:proofErr w:type="spellStart"/>
      <w:r w:rsidRPr="00645EC9">
        <w:rPr>
          <w:rFonts w:ascii="Times New Roman" w:hAnsi="Times New Roman" w:cs="Times New Roman"/>
        </w:rPr>
        <w:t>microdialysis</w:t>
      </w:r>
      <w:proofErr w:type="spellEnd"/>
      <w:r w:rsidRPr="00645EC9">
        <w:rPr>
          <w:rFonts w:ascii="Times New Roman" w:hAnsi="Times New Roman" w:cs="Times New Roman"/>
        </w:rPr>
        <w:t xml:space="preserve"> fibers were placed in the ventral skin of the forearm of 10 Y (22+2 </w:t>
      </w:r>
      <w:proofErr w:type="spellStart"/>
      <w:r w:rsidRPr="00645EC9">
        <w:rPr>
          <w:rFonts w:ascii="Times New Roman" w:hAnsi="Times New Roman" w:cs="Times New Roman"/>
        </w:rPr>
        <w:t>yrs</w:t>
      </w:r>
      <w:proofErr w:type="spellEnd"/>
      <w:r w:rsidRPr="00645EC9">
        <w:rPr>
          <w:rFonts w:ascii="Times New Roman" w:hAnsi="Times New Roman" w:cs="Times New Roman"/>
        </w:rPr>
        <w:t xml:space="preserve">) and 10 O (77+5 </w:t>
      </w:r>
      <w:proofErr w:type="spellStart"/>
      <w:r w:rsidRPr="00645EC9">
        <w:rPr>
          <w:rFonts w:ascii="Times New Roman" w:hAnsi="Times New Roman" w:cs="Times New Roman"/>
        </w:rPr>
        <w:t>yrs</w:t>
      </w:r>
      <w:proofErr w:type="spellEnd"/>
      <w:r w:rsidRPr="00645EC9">
        <w:rPr>
          <w:rFonts w:ascii="Times New Roman" w:hAnsi="Times New Roman" w:cs="Times New Roman"/>
        </w:rPr>
        <w:t xml:space="preserve">) subjects. </w:t>
      </w:r>
      <w:proofErr w:type="spellStart"/>
      <w:r w:rsidRPr="00645EC9">
        <w:rPr>
          <w:rFonts w:ascii="Times New Roman" w:hAnsi="Times New Roman" w:cs="Times New Roman"/>
        </w:rPr>
        <w:t>SkBF</w:t>
      </w:r>
      <w:proofErr w:type="spellEnd"/>
      <w:r w:rsidRPr="00645EC9">
        <w:rPr>
          <w:rFonts w:ascii="Times New Roman" w:hAnsi="Times New Roman" w:cs="Times New Roman"/>
        </w:rPr>
        <w:t xml:space="preserve"> over each site was measured by laser-Doppler flowmetry as the skin over both sites was heated to 42˚ C for ~60 min. At one site, 1OmM L-NAME was infused throughout the protocol to inhibit NO-synthase (NOS). At the second site L-NAME was infused after 40 min of local heating. Cutaneous vascular conductance (CVC) was calculated as flux/mean arterial pressure and scaled as % maximal CVC (infusion of 50mM sodium nitroprusside). Age comparisons were made using two-way ANOVA with repeated measures. RESULTS: Maximal CVC was reduced in the O (l56+15 vs. 192+12 mV/mmHg, p&lt;0.05), as were the initial peak (46+4 vs. 61+2% max, p&lt;0.05) and plateau (82+5 vs. 93+2%, p&lt;0.05) responses. The decline in CVC with NOS inhibition during the plateau phase was similar in the Y and O groups but the initial peak was significantly lower in O when NOS was inhibited prior to local heating (38+5 vs. 52+4%, p&lt;0.05). CONCLUSION: Age-related changes in both axon reflex-mediated and NO-mediated vasodilation contribute to the diminished vasodilator response to local heating in aged skin. Supported by NIH Grant ROI AG07004.</w:t>
      </w:r>
    </w:p>
    <w:p w14:paraId="37774F63" w14:textId="77777777" w:rsidR="006F63F6" w:rsidRPr="00645EC9" w:rsidRDefault="006F63F6" w:rsidP="006F63F6">
      <w:pPr>
        <w:rPr>
          <w:rFonts w:ascii="Times New Roman" w:hAnsi="Times New Roman" w:cs="Times New Roman"/>
        </w:rPr>
      </w:pPr>
      <w:r w:rsidRPr="00645EC9">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78516229" wp14:editId="652FA9D1">
                <wp:simplePos x="0" y="0"/>
                <wp:positionH relativeFrom="column">
                  <wp:posOffset>1774209</wp:posOffset>
                </wp:positionH>
                <wp:positionV relativeFrom="paragraph">
                  <wp:posOffset>41957</wp:posOffset>
                </wp:positionV>
                <wp:extent cx="1357952" cy="419006"/>
                <wp:effectExtent l="0" t="0" r="33020" b="19685"/>
                <wp:wrapNone/>
                <wp:docPr id="6" name="Straight Arrow Connector 6"/>
                <wp:cNvGraphicFramePr/>
                <a:graphic xmlns:a="http://schemas.openxmlformats.org/drawingml/2006/main">
                  <a:graphicData uri="http://schemas.microsoft.com/office/word/2010/wordprocessingShape">
                    <wps:wsp>
                      <wps:cNvCnPr/>
                      <wps:spPr>
                        <a:xfrm flipV="1">
                          <a:off x="0" y="0"/>
                          <a:ext cx="1357952" cy="419006"/>
                        </a:xfrm>
                        <a:prstGeom prst="straightConnector1">
                          <a:avLst/>
                        </a:prstGeom>
                        <a:ln w="19050">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B2B124" id="Straight Arrow Connector 6" o:spid="_x0000_s1026" type="#_x0000_t32" style="position:absolute;margin-left:139.7pt;margin-top:3.3pt;width:106.95pt;height:33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" strokecolor="red" strokeweight="1.5pt">
                <v:stroke joinstyle="miter"/>
              </v:shape>
            </w:pict>
          </mc:Fallback>
        </mc:AlternateContent>
      </w:r>
      <w:r w:rsidRPr="00645EC9">
        <w:rPr>
          <w:rFonts w:ascii="Times New Roman" w:hAnsi="Times New Roman" w:cs="Times New Roman"/>
          <w:noProof/>
        </w:rPr>
        <mc:AlternateContent>
          <mc:Choice Requires="wps">
            <w:drawing>
              <wp:anchor distT="45720" distB="45720" distL="114300" distR="114300" simplePos="0" relativeHeight="251663360" behindDoc="0" locked="0" layoutInCell="1" allowOverlap="1" wp14:anchorId="7092988E" wp14:editId="42F3736D">
                <wp:simplePos x="0" y="0"/>
                <wp:positionH relativeFrom="column">
                  <wp:posOffset>311937</wp:posOffset>
                </wp:positionH>
                <wp:positionV relativeFrom="paragraph">
                  <wp:posOffset>446481</wp:posOffset>
                </wp:positionV>
                <wp:extent cx="3016155" cy="395785"/>
                <wp:effectExtent l="0"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155" cy="395785"/>
                        </a:xfrm>
                        <a:prstGeom prst="rect">
                          <a:avLst/>
                        </a:prstGeom>
                        <a:noFill/>
                        <a:ln w="9525">
                          <a:noFill/>
                          <a:miter lim="800000"/>
                          <a:headEnd/>
                          <a:tailEnd/>
                        </a:ln>
                      </wps:spPr>
                      <wps:txbx>
                        <w:txbxContent>
                          <w:p w14:paraId="7E49C853" w14:textId="77777777" w:rsidR="0054009D" w:rsidRPr="00392BA6" w:rsidRDefault="0054009D" w:rsidP="006F63F6">
                            <w:pPr>
                              <w:rPr>
                                <w:rFonts w:ascii="Times New Roman" w:hAnsi="Times New Roman" w:cs="Times New Roman"/>
                                <w:sz w:val="18"/>
                                <w:szCs w:val="18"/>
                              </w:rPr>
                            </w:pPr>
                            <w:r w:rsidRPr="00392BA6">
                              <w:rPr>
                                <w:rFonts w:ascii="Times New Roman" w:hAnsi="Times New Roman" w:cs="Times New Roman"/>
                                <w:sz w:val="18"/>
                                <w:szCs w:val="18"/>
                              </w:rPr>
                              <w:t xml:space="preserve">ABSTRACT </w:t>
                            </w:r>
                            <w:r>
                              <w:rPr>
                                <w:rFonts w:ascii="Times New Roman" w:hAnsi="Times New Roman" w:cs="Times New Roman"/>
                                <w:sz w:val="18"/>
                                <w:szCs w:val="18"/>
                              </w:rPr>
                              <w:t>BODY HAS A 2,000 CHARACTER COUNT LIMIT (not including spaces, title, or author block)</w:t>
                            </w:r>
                            <w:r w:rsidRPr="00392BA6">
                              <w:rPr>
                                <w:rFonts w:ascii="Times New Roman" w:hAnsi="Times New Roman" w:cs="Times New Roman"/>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2988E" id="_x0000_s1028" type="#_x0000_t202" style="position:absolute;margin-left:24.55pt;margin-top:35.15pt;width:237.5pt;height:31.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" filled="f" stroked="f">
                <v:textbox>
                  <w:txbxContent>
                    <w:p w14:paraId="7E49C853" w14:textId="77777777" w:rsidR="0054009D" w:rsidRPr="00392BA6" w:rsidRDefault="0054009D" w:rsidP="006F63F6">
                      <w:pPr>
                        <w:rPr>
                          <w:rFonts w:ascii="Times New Roman" w:hAnsi="Times New Roman" w:cs="Times New Roman"/>
                          <w:sz w:val="18"/>
                          <w:szCs w:val="18"/>
                        </w:rPr>
                      </w:pPr>
                      <w:r w:rsidRPr="00392BA6">
                        <w:rPr>
                          <w:rFonts w:ascii="Times New Roman" w:hAnsi="Times New Roman" w:cs="Times New Roman"/>
                          <w:sz w:val="18"/>
                          <w:szCs w:val="18"/>
                        </w:rPr>
                        <w:t xml:space="preserve">ABSTRACT </w:t>
                      </w:r>
                      <w:r>
                        <w:rPr>
                          <w:rFonts w:ascii="Times New Roman" w:hAnsi="Times New Roman" w:cs="Times New Roman"/>
                          <w:sz w:val="18"/>
                          <w:szCs w:val="18"/>
                        </w:rPr>
                        <w:t>BODY HAS A 2,000 CHARACTER COUNT LIMIT (not including spaces, title, or author block)</w:t>
                      </w:r>
                      <w:r w:rsidRPr="00392BA6">
                        <w:rPr>
                          <w:rFonts w:ascii="Times New Roman" w:hAnsi="Times New Roman" w:cs="Times New Roman"/>
                          <w:sz w:val="18"/>
                          <w:szCs w:val="18"/>
                        </w:rPr>
                        <w:t xml:space="preserve"> </w:t>
                      </w:r>
                    </w:p>
                  </w:txbxContent>
                </v:textbox>
              </v:shape>
            </w:pict>
          </mc:Fallback>
        </mc:AlternateContent>
      </w:r>
    </w:p>
    <w:p w14:paraId="444A208F" w14:textId="77777777" w:rsidR="006F63F6" w:rsidRPr="00645EC9" w:rsidRDefault="006F63F6">
      <w:pPr>
        <w:rPr>
          <w:rFonts w:ascii="Times New Roman" w:hAnsi="Times New Roman" w:cs="Times New Roman"/>
        </w:rPr>
      </w:pPr>
    </w:p>
    <w:sectPr w:rsidR="006F63F6" w:rsidRPr="00645EC9" w:rsidSect="00F52A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59A"/>
    <w:rsid w:val="00002060"/>
    <w:rsid w:val="00050292"/>
    <w:rsid w:val="000E09ED"/>
    <w:rsid w:val="001A6704"/>
    <w:rsid w:val="00244AE1"/>
    <w:rsid w:val="002E259A"/>
    <w:rsid w:val="00343E3D"/>
    <w:rsid w:val="00374665"/>
    <w:rsid w:val="00375B0D"/>
    <w:rsid w:val="0054009D"/>
    <w:rsid w:val="00580ACD"/>
    <w:rsid w:val="005A171B"/>
    <w:rsid w:val="005F51B1"/>
    <w:rsid w:val="00645EC9"/>
    <w:rsid w:val="006F63F6"/>
    <w:rsid w:val="008819BB"/>
    <w:rsid w:val="00885F65"/>
    <w:rsid w:val="00916ABB"/>
    <w:rsid w:val="009657E1"/>
    <w:rsid w:val="00A34521"/>
    <w:rsid w:val="00BB4C82"/>
    <w:rsid w:val="00BF24C2"/>
    <w:rsid w:val="00C97590"/>
    <w:rsid w:val="00CF2A8D"/>
    <w:rsid w:val="00DE1E4F"/>
    <w:rsid w:val="00F12026"/>
    <w:rsid w:val="00F27BA3"/>
    <w:rsid w:val="00F52A8F"/>
    <w:rsid w:val="00F73DF8"/>
    <w:rsid w:val="00F7417A"/>
    <w:rsid w:val="00FC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5A490"/>
  <w15:chartTrackingRefBased/>
  <w15:docId w15:val="{1485B781-B66A-4CE6-9CA5-087F2A60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590"/>
    <w:rPr>
      <w:color w:val="0563C1" w:themeColor="hyperlink"/>
      <w:u w:val="single"/>
    </w:rPr>
  </w:style>
  <w:style w:type="character" w:styleId="UnresolvedMention">
    <w:name w:val="Unresolved Mention"/>
    <w:basedOn w:val="DefaultParagraphFont"/>
    <w:uiPriority w:val="99"/>
    <w:semiHidden/>
    <w:unhideWhenUsed/>
    <w:rsid w:val="00BB4C82"/>
    <w:rPr>
      <w:color w:val="605E5C"/>
      <w:shd w:val="clear" w:color="auto" w:fill="E1DFDD"/>
    </w:rPr>
  </w:style>
  <w:style w:type="character" w:styleId="FollowedHyperlink">
    <w:name w:val="FollowedHyperlink"/>
    <w:basedOn w:val="DefaultParagraphFont"/>
    <w:uiPriority w:val="99"/>
    <w:semiHidden/>
    <w:unhideWhenUsed/>
    <w:rsid w:val="00F27B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acsm.org/acsm-membership/regional-chapters/acsm-chapters/rocky-mountain/annual-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0C60B34CDB4E418834ACCCFBF8B078" ma:contentTypeVersion="13" ma:contentTypeDescription="Create a new document." ma:contentTypeScope="" ma:versionID="848ae8c6e237c4dbcfd19450cadc929b">
  <xsd:schema xmlns:xsd="http://www.w3.org/2001/XMLSchema" xmlns:xs="http://www.w3.org/2001/XMLSchema" xmlns:p="http://schemas.microsoft.com/office/2006/metadata/properties" xmlns:ns3="0c3740e5-f1c4-426e-b132-bbc109275279" xmlns:ns4="659db409-33b6-49e4-98ec-c9b17935c3d1" targetNamespace="http://schemas.microsoft.com/office/2006/metadata/properties" ma:root="true" ma:fieldsID="2e0d213c3fe8ba943343e8d8b58c671d" ns3:_="" ns4:_="">
    <xsd:import namespace="0c3740e5-f1c4-426e-b132-bbc109275279"/>
    <xsd:import namespace="659db409-33b6-49e4-98ec-c9b17935c3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740e5-f1c4-426e-b132-bbc109275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db409-33b6-49e4-98ec-c9b17935c3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9FB4E-6474-437C-9711-EF530F278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45031A-CCB7-4A62-8687-295263DDE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740e5-f1c4-426e-b132-bbc109275279"/>
    <ds:schemaRef ds:uri="659db409-33b6-49e4-98ec-c9b17935c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6747F-2438-4F39-B4FC-8922343115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R Bruns</dc:creator>
  <cp:keywords/>
  <dc:description/>
  <cp:lastModifiedBy>Tony Nunez</cp:lastModifiedBy>
  <cp:revision>18</cp:revision>
  <dcterms:created xsi:type="dcterms:W3CDTF">2021-02-01T22:45:00Z</dcterms:created>
  <dcterms:modified xsi:type="dcterms:W3CDTF">2024-02-08T17:35:00Z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0x010100E70C60B34CDB4E418834ACCCFBF8B078</vt:lpwstr>
  </property>
</Properties>
</file>